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42" w:rsidRPr="00970F42" w:rsidRDefault="00970F42" w:rsidP="00970F42">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2"/>
        <w:gridCol w:w="2688"/>
      </w:tblGrid>
      <w:tr w:rsidR="00970F42" w:rsidRPr="0009327A" w:rsidTr="00970F42">
        <w:trPr>
          <w:trHeight w:val="360"/>
        </w:trPr>
        <w:tc>
          <w:tcPr>
            <w:tcW w:w="6672" w:type="dxa"/>
            <w:tcBorders>
              <w:top w:val="nil"/>
              <w:left w:val="nil"/>
              <w:bottom w:val="nil"/>
              <w:right w:val="nil"/>
            </w:tcBorders>
          </w:tcPr>
          <w:p w:rsidR="00970F42" w:rsidRPr="0009327A" w:rsidRDefault="00970F42" w:rsidP="00970F42">
            <w:pPr>
              <w:jc w:val="both"/>
              <w:rPr>
                <w:b w:val="0"/>
                <w:sz w:val="24"/>
                <w:szCs w:val="24"/>
              </w:rPr>
            </w:pPr>
            <w:r w:rsidRPr="0009327A">
              <w:rPr>
                <w:b w:val="0"/>
                <w:sz w:val="24"/>
                <w:szCs w:val="24"/>
              </w:rPr>
              <w:t xml:space="preserve">                                                                            </w:t>
            </w:r>
            <w:r w:rsidRPr="0009327A">
              <w:rPr>
                <w:b w:val="0"/>
                <w:sz w:val="24"/>
                <w:szCs w:val="24"/>
              </w:rP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46.1pt" o:ole="">
                  <v:imagedata r:id="rId7" o:title=""/>
                </v:shape>
                <o:OLEObject Type="Embed" ProgID="PBrush" ShapeID="_x0000_i1025" DrawAspect="Content" ObjectID="_1693749758" r:id="rId8"/>
              </w:object>
            </w:r>
          </w:p>
        </w:tc>
        <w:tc>
          <w:tcPr>
            <w:tcW w:w="2688" w:type="dxa"/>
            <w:tcBorders>
              <w:top w:val="nil"/>
              <w:left w:val="nil"/>
              <w:bottom w:val="nil"/>
              <w:right w:val="nil"/>
            </w:tcBorders>
          </w:tcPr>
          <w:p w:rsidR="00970F42" w:rsidRPr="0009327A" w:rsidRDefault="00970F42" w:rsidP="00970F42">
            <w:pPr>
              <w:jc w:val="both"/>
              <w:rPr>
                <w:b w:val="0"/>
                <w:sz w:val="24"/>
                <w:szCs w:val="24"/>
              </w:rPr>
            </w:pPr>
          </w:p>
          <w:p w:rsidR="00970F42" w:rsidRPr="0009327A" w:rsidRDefault="00970F42" w:rsidP="00970F42">
            <w:pPr>
              <w:jc w:val="both"/>
              <w:rPr>
                <w:b w:val="0"/>
                <w:bCs w:val="0"/>
                <w:i/>
                <w:iCs/>
                <w:sz w:val="24"/>
                <w:szCs w:val="24"/>
              </w:rPr>
            </w:pPr>
            <w:r w:rsidRPr="0009327A">
              <w:rPr>
                <w:b w:val="0"/>
                <w:i/>
                <w:iCs/>
                <w:sz w:val="24"/>
                <w:szCs w:val="24"/>
              </w:rPr>
              <w:t xml:space="preserve">                 </w:t>
            </w:r>
          </w:p>
        </w:tc>
      </w:tr>
    </w:tbl>
    <w:p w:rsidR="00970F42" w:rsidRPr="0037662B" w:rsidRDefault="00970F42" w:rsidP="00970F42">
      <w:pPr>
        <w:jc w:val="center"/>
        <w:rPr>
          <w:b w:val="0"/>
          <w:bCs w:val="0"/>
          <w:color w:val="FFFFFF" w:themeColor="background1"/>
          <w:sz w:val="24"/>
          <w:szCs w:val="24"/>
        </w:rPr>
      </w:pPr>
      <w:r w:rsidRPr="0009327A">
        <w:rPr>
          <w:b w:val="0"/>
          <w:sz w:val="24"/>
          <w:szCs w:val="24"/>
        </w:rPr>
        <w:t xml:space="preserve">                                 РЕСПУБЛИКА  КАРЕЛИЯ                 </w:t>
      </w:r>
      <w:r w:rsidRPr="0037662B">
        <w:rPr>
          <w:b w:val="0"/>
          <w:color w:val="FFFFFF" w:themeColor="background1"/>
          <w:sz w:val="24"/>
          <w:szCs w:val="24"/>
        </w:rPr>
        <w:t>ПРОЕКТ</w:t>
      </w:r>
    </w:p>
    <w:p w:rsidR="00970F42" w:rsidRPr="0009327A" w:rsidRDefault="00970F42" w:rsidP="00970F42">
      <w:pPr>
        <w:jc w:val="center"/>
        <w:rPr>
          <w:b w:val="0"/>
          <w:bCs w:val="0"/>
          <w:sz w:val="24"/>
          <w:szCs w:val="24"/>
        </w:rPr>
      </w:pPr>
    </w:p>
    <w:p w:rsidR="00970F42" w:rsidRPr="0009327A" w:rsidRDefault="00970F42" w:rsidP="00970F42">
      <w:pPr>
        <w:jc w:val="center"/>
        <w:rPr>
          <w:b w:val="0"/>
          <w:bCs w:val="0"/>
          <w:sz w:val="24"/>
          <w:szCs w:val="24"/>
        </w:rPr>
      </w:pPr>
      <w:r w:rsidRPr="0009327A">
        <w:rPr>
          <w:b w:val="0"/>
          <w:sz w:val="24"/>
          <w:szCs w:val="24"/>
        </w:rPr>
        <w:t>ПРИОНЕЖСКИЙ МУНИЦИПАЛЬНЫЙ РАЙОН</w:t>
      </w:r>
    </w:p>
    <w:p w:rsidR="00970F42" w:rsidRPr="0009327A" w:rsidRDefault="00970F42" w:rsidP="00970F42">
      <w:pPr>
        <w:jc w:val="center"/>
        <w:rPr>
          <w:b w:val="0"/>
          <w:bCs w:val="0"/>
          <w:sz w:val="24"/>
          <w:szCs w:val="24"/>
        </w:rPr>
      </w:pPr>
      <w:r w:rsidRPr="0009327A">
        <w:rPr>
          <w:b w:val="0"/>
          <w:sz w:val="24"/>
          <w:szCs w:val="24"/>
        </w:rPr>
        <w:t xml:space="preserve">СОВЕТ </w:t>
      </w:r>
      <w:r w:rsidR="00F653D7">
        <w:rPr>
          <w:b w:val="0"/>
          <w:sz w:val="24"/>
          <w:szCs w:val="24"/>
        </w:rPr>
        <w:t>МЕЛИОРАТИВНОГО</w:t>
      </w:r>
      <w:r w:rsidRPr="0009327A">
        <w:rPr>
          <w:b w:val="0"/>
          <w:sz w:val="24"/>
          <w:szCs w:val="24"/>
        </w:rPr>
        <w:t xml:space="preserve"> СЕЛЬСКОГО ПОСЕЛЕНИЯ</w:t>
      </w:r>
    </w:p>
    <w:p w:rsidR="00970F42" w:rsidRPr="0009327A" w:rsidRDefault="00970F42" w:rsidP="00970F42">
      <w:pPr>
        <w:jc w:val="center"/>
        <w:rPr>
          <w:b w:val="0"/>
          <w:bCs w:val="0"/>
          <w:sz w:val="24"/>
          <w:szCs w:val="24"/>
        </w:rPr>
      </w:pPr>
      <w:r w:rsidRPr="0009327A">
        <w:rPr>
          <w:b w:val="0"/>
          <w:sz w:val="24"/>
          <w:szCs w:val="24"/>
        </w:rPr>
        <w:t xml:space="preserve"> </w:t>
      </w:r>
      <w:r w:rsidR="0037662B">
        <w:rPr>
          <w:b w:val="0"/>
          <w:sz w:val="24"/>
          <w:szCs w:val="24"/>
          <w:lang w:val="en-US"/>
        </w:rPr>
        <w:t>XX</w:t>
      </w:r>
      <w:r w:rsidR="00F653D7">
        <w:rPr>
          <w:b w:val="0"/>
          <w:sz w:val="24"/>
          <w:szCs w:val="24"/>
          <w:lang w:val="en-US"/>
        </w:rPr>
        <w:t>XIV</w:t>
      </w:r>
      <w:r w:rsidRPr="0009327A">
        <w:rPr>
          <w:b w:val="0"/>
          <w:sz w:val="24"/>
          <w:szCs w:val="24"/>
        </w:rPr>
        <w:t xml:space="preserve"> </w:t>
      </w:r>
      <w:proofErr w:type="gramStart"/>
      <w:r w:rsidRPr="0009327A">
        <w:rPr>
          <w:b w:val="0"/>
          <w:sz w:val="24"/>
          <w:szCs w:val="24"/>
        </w:rPr>
        <w:t xml:space="preserve">СЕССИЯ  </w:t>
      </w:r>
      <w:r w:rsidRPr="0009327A">
        <w:rPr>
          <w:b w:val="0"/>
          <w:sz w:val="24"/>
          <w:szCs w:val="24"/>
          <w:lang w:val="en-US"/>
        </w:rPr>
        <w:t>IV</w:t>
      </w:r>
      <w:proofErr w:type="gramEnd"/>
      <w:r w:rsidRPr="0009327A">
        <w:rPr>
          <w:b w:val="0"/>
          <w:sz w:val="24"/>
          <w:szCs w:val="24"/>
        </w:rPr>
        <w:t xml:space="preserve"> СОЗЫВА</w:t>
      </w:r>
    </w:p>
    <w:p w:rsidR="00970F42" w:rsidRPr="0009327A" w:rsidRDefault="00970F42" w:rsidP="00970F42">
      <w:pPr>
        <w:jc w:val="center"/>
        <w:rPr>
          <w:b w:val="0"/>
          <w:bCs w:val="0"/>
          <w:sz w:val="24"/>
          <w:szCs w:val="24"/>
        </w:rPr>
      </w:pPr>
    </w:p>
    <w:p w:rsidR="00970F42" w:rsidRPr="0009327A" w:rsidRDefault="00970F42" w:rsidP="00970F42">
      <w:pPr>
        <w:jc w:val="center"/>
        <w:rPr>
          <w:b w:val="0"/>
          <w:bCs w:val="0"/>
          <w:sz w:val="24"/>
          <w:szCs w:val="24"/>
        </w:rPr>
      </w:pPr>
      <w:r w:rsidRPr="0009327A">
        <w:rPr>
          <w:b w:val="0"/>
          <w:sz w:val="24"/>
          <w:szCs w:val="24"/>
        </w:rPr>
        <w:t>РЕШЕНИЕ</w:t>
      </w:r>
    </w:p>
    <w:p w:rsidR="00970F42" w:rsidRPr="0009327A" w:rsidRDefault="00970F42" w:rsidP="00970F42">
      <w:pPr>
        <w:jc w:val="both"/>
        <w:rPr>
          <w:b w:val="0"/>
          <w:sz w:val="24"/>
          <w:szCs w:val="24"/>
        </w:rPr>
      </w:pPr>
    </w:p>
    <w:p w:rsidR="00970F42" w:rsidRPr="00973E1C" w:rsidRDefault="00970F42" w:rsidP="00970F42">
      <w:pPr>
        <w:ind w:left="-180"/>
        <w:jc w:val="both"/>
        <w:rPr>
          <w:b w:val="0"/>
          <w:sz w:val="24"/>
          <w:szCs w:val="24"/>
        </w:rPr>
      </w:pPr>
      <w:r w:rsidRPr="0009327A">
        <w:rPr>
          <w:b w:val="0"/>
          <w:color w:val="FF0000"/>
          <w:sz w:val="24"/>
          <w:szCs w:val="24"/>
        </w:rPr>
        <w:t xml:space="preserve">    </w:t>
      </w:r>
      <w:r w:rsidR="005F38E3">
        <w:rPr>
          <w:b w:val="0"/>
          <w:color w:val="FF0000"/>
          <w:sz w:val="24"/>
          <w:szCs w:val="24"/>
        </w:rPr>
        <w:t xml:space="preserve">   </w:t>
      </w:r>
      <w:r w:rsidR="0037662B">
        <w:rPr>
          <w:b w:val="0"/>
          <w:sz w:val="24"/>
          <w:szCs w:val="24"/>
        </w:rPr>
        <w:t>«</w:t>
      </w:r>
      <w:r w:rsidR="005F38E3">
        <w:rPr>
          <w:b w:val="0"/>
          <w:sz w:val="24"/>
          <w:szCs w:val="24"/>
        </w:rPr>
        <w:t>21</w:t>
      </w:r>
      <w:r w:rsidRPr="0009327A">
        <w:rPr>
          <w:b w:val="0"/>
          <w:sz w:val="24"/>
          <w:szCs w:val="24"/>
        </w:rPr>
        <w:t xml:space="preserve">» </w:t>
      </w:r>
      <w:r w:rsidR="005F38E3">
        <w:rPr>
          <w:b w:val="0"/>
          <w:sz w:val="24"/>
          <w:szCs w:val="24"/>
        </w:rPr>
        <w:t xml:space="preserve">сентября </w:t>
      </w:r>
      <w:r w:rsidR="00F653D7">
        <w:rPr>
          <w:b w:val="0"/>
          <w:sz w:val="24"/>
          <w:szCs w:val="24"/>
        </w:rPr>
        <w:t xml:space="preserve">  202</w:t>
      </w:r>
      <w:r w:rsidR="00F653D7" w:rsidRPr="00973E1C">
        <w:rPr>
          <w:b w:val="0"/>
          <w:sz w:val="24"/>
          <w:szCs w:val="24"/>
        </w:rPr>
        <w:t xml:space="preserve">1 </w:t>
      </w:r>
      <w:r w:rsidRPr="0009327A">
        <w:rPr>
          <w:b w:val="0"/>
          <w:sz w:val="24"/>
          <w:szCs w:val="24"/>
        </w:rPr>
        <w:t xml:space="preserve"> года                                                                            </w:t>
      </w:r>
      <w:r w:rsidR="0037662B">
        <w:rPr>
          <w:b w:val="0"/>
          <w:sz w:val="24"/>
          <w:szCs w:val="24"/>
        </w:rPr>
        <w:t xml:space="preserve">            </w:t>
      </w:r>
      <w:r w:rsidRPr="0009327A">
        <w:rPr>
          <w:b w:val="0"/>
          <w:sz w:val="24"/>
          <w:szCs w:val="24"/>
        </w:rPr>
        <w:t xml:space="preserve">            </w:t>
      </w:r>
      <w:r w:rsidR="00F653D7">
        <w:rPr>
          <w:b w:val="0"/>
          <w:sz w:val="24"/>
          <w:szCs w:val="24"/>
        </w:rPr>
        <w:t xml:space="preserve"> № </w:t>
      </w:r>
      <w:r w:rsidR="005F38E3">
        <w:rPr>
          <w:b w:val="0"/>
          <w:sz w:val="24"/>
          <w:szCs w:val="24"/>
        </w:rPr>
        <w:t>4</w:t>
      </w:r>
    </w:p>
    <w:p w:rsidR="0009327A" w:rsidRPr="0009327A" w:rsidRDefault="0009327A" w:rsidP="0009327A">
      <w:pPr>
        <w:jc w:val="both"/>
        <w:rPr>
          <w:b w:val="0"/>
          <w:sz w:val="24"/>
          <w:szCs w:val="24"/>
        </w:rPr>
      </w:pPr>
    </w:p>
    <w:p w:rsidR="0009327A" w:rsidRPr="0009327A" w:rsidRDefault="0009327A" w:rsidP="00970F42">
      <w:pPr>
        <w:ind w:left="-180"/>
        <w:jc w:val="both"/>
        <w:rPr>
          <w:b w:val="0"/>
          <w:sz w:val="24"/>
          <w:szCs w:val="24"/>
        </w:rPr>
      </w:pPr>
    </w:p>
    <w:p w:rsidR="00CF23D4" w:rsidRPr="009E28B7" w:rsidRDefault="00CF23D4" w:rsidP="00CF23D4">
      <w:pPr>
        <w:ind w:right="3967"/>
        <w:jc w:val="both"/>
        <w:rPr>
          <w:sz w:val="24"/>
          <w:szCs w:val="24"/>
        </w:rPr>
      </w:pPr>
      <w:r>
        <w:rPr>
          <w:sz w:val="24"/>
          <w:szCs w:val="24"/>
        </w:rPr>
        <w:t>«</w:t>
      </w:r>
      <w:r w:rsidRPr="004E482D">
        <w:rPr>
          <w:sz w:val="24"/>
          <w:szCs w:val="24"/>
        </w:rPr>
        <w:t xml:space="preserve">О назначении публичных слушаний по проекту Решения «Об утверждении Правил </w:t>
      </w:r>
      <w:r w:rsidRPr="004E482D">
        <w:rPr>
          <w:rStyle w:val="af"/>
          <w:b/>
          <w:sz w:val="24"/>
          <w:szCs w:val="24"/>
        </w:rPr>
        <w:t>благоустройства муниципального образования</w:t>
      </w:r>
      <w:r w:rsidRPr="004E482D">
        <w:rPr>
          <w:rStyle w:val="af"/>
          <w:sz w:val="24"/>
          <w:szCs w:val="24"/>
        </w:rPr>
        <w:t xml:space="preserve"> </w:t>
      </w:r>
      <w:r w:rsidRPr="004E482D">
        <w:rPr>
          <w:sz w:val="24"/>
          <w:szCs w:val="24"/>
        </w:rPr>
        <w:t xml:space="preserve"> «</w:t>
      </w:r>
      <w:r w:rsidR="00973E1C">
        <w:rPr>
          <w:sz w:val="24"/>
          <w:szCs w:val="24"/>
        </w:rPr>
        <w:t xml:space="preserve">Мелиоративное </w:t>
      </w:r>
      <w:r w:rsidRPr="004E482D">
        <w:rPr>
          <w:sz w:val="24"/>
          <w:szCs w:val="24"/>
        </w:rPr>
        <w:t xml:space="preserve"> сельское поселение</w:t>
      </w:r>
      <w:r>
        <w:rPr>
          <w:sz w:val="24"/>
          <w:szCs w:val="24"/>
        </w:rPr>
        <w:t>»</w:t>
      </w:r>
    </w:p>
    <w:p w:rsidR="0009327A" w:rsidRDefault="0009327A" w:rsidP="0009327A">
      <w:pPr>
        <w:pStyle w:val="ConsPlusNormal"/>
        <w:widowControl/>
        <w:ind w:firstLine="540"/>
        <w:jc w:val="both"/>
        <w:rPr>
          <w:rFonts w:ascii="Times New Roman" w:hAnsi="Times New Roman" w:cs="Times New Roman"/>
          <w:sz w:val="24"/>
          <w:szCs w:val="24"/>
        </w:rPr>
      </w:pPr>
    </w:p>
    <w:p w:rsidR="00CF23D4" w:rsidRPr="00CF23D4" w:rsidRDefault="00CF23D4" w:rsidP="0009327A">
      <w:pPr>
        <w:pStyle w:val="ConsPlusNormal"/>
        <w:widowControl/>
        <w:ind w:firstLine="540"/>
        <w:jc w:val="both"/>
        <w:rPr>
          <w:rFonts w:ascii="Times New Roman" w:hAnsi="Times New Roman" w:cs="Times New Roman"/>
          <w:sz w:val="24"/>
          <w:szCs w:val="24"/>
        </w:rPr>
      </w:pPr>
      <w:r w:rsidRPr="00CF23D4">
        <w:rPr>
          <w:rFonts w:ascii="Times New Roman" w:hAnsi="Times New Roman" w:cs="Times New Roman"/>
          <w:sz w:val="24"/>
          <w:szCs w:val="24"/>
        </w:rPr>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в целях реализации прав населения </w:t>
      </w:r>
      <w:r w:rsidR="00F653D7">
        <w:rPr>
          <w:rFonts w:ascii="Times New Roman" w:hAnsi="Times New Roman" w:cs="Times New Roman"/>
          <w:sz w:val="24"/>
          <w:szCs w:val="24"/>
        </w:rPr>
        <w:t>Мелиоративного</w:t>
      </w:r>
      <w:r w:rsidRPr="00CF23D4">
        <w:rPr>
          <w:rFonts w:ascii="Times New Roman" w:hAnsi="Times New Roman" w:cs="Times New Roman"/>
          <w:sz w:val="24"/>
          <w:szCs w:val="24"/>
        </w:rPr>
        <w:t xml:space="preserve"> сельского поселения на непосредственное участие в процессе принятия решений органами местного самоуправления по вопросам местного значения</w:t>
      </w:r>
    </w:p>
    <w:p w:rsidR="00CF23D4" w:rsidRDefault="00CF23D4" w:rsidP="0009327A">
      <w:pPr>
        <w:pStyle w:val="ConsPlusNormal"/>
        <w:widowControl/>
        <w:ind w:firstLine="540"/>
        <w:jc w:val="both"/>
        <w:rPr>
          <w:sz w:val="24"/>
          <w:szCs w:val="24"/>
        </w:rPr>
      </w:pPr>
    </w:p>
    <w:p w:rsidR="00CF23D4" w:rsidRPr="00970F42" w:rsidRDefault="00CF23D4" w:rsidP="00CF23D4">
      <w:pPr>
        <w:ind w:firstLine="708"/>
        <w:jc w:val="both"/>
        <w:rPr>
          <w:b w:val="0"/>
          <w:sz w:val="24"/>
          <w:szCs w:val="24"/>
        </w:rPr>
      </w:pPr>
      <w:r w:rsidRPr="00970F42">
        <w:rPr>
          <w:b w:val="0"/>
          <w:sz w:val="24"/>
          <w:szCs w:val="24"/>
        </w:rPr>
        <w:t xml:space="preserve">Совет </w:t>
      </w:r>
      <w:r w:rsidR="00F653D7">
        <w:rPr>
          <w:b w:val="0"/>
          <w:sz w:val="24"/>
          <w:szCs w:val="24"/>
        </w:rPr>
        <w:t>Мелиоративного</w:t>
      </w:r>
      <w:r w:rsidRPr="00970F42">
        <w:rPr>
          <w:b w:val="0"/>
          <w:sz w:val="24"/>
          <w:szCs w:val="24"/>
        </w:rPr>
        <w:t xml:space="preserve"> сельского поселения РЕШИЛ:</w:t>
      </w:r>
    </w:p>
    <w:p w:rsidR="00CF23D4" w:rsidRPr="00970F42" w:rsidRDefault="00CF23D4" w:rsidP="00CF23D4">
      <w:pPr>
        <w:jc w:val="both"/>
        <w:rPr>
          <w:b w:val="0"/>
          <w:sz w:val="24"/>
          <w:szCs w:val="24"/>
        </w:rPr>
      </w:pPr>
    </w:p>
    <w:p w:rsidR="00CF23D4" w:rsidRPr="00591182" w:rsidRDefault="00CF23D4" w:rsidP="00CF23D4">
      <w:pPr>
        <w:pStyle w:val="af1"/>
        <w:numPr>
          <w:ilvl w:val="0"/>
          <w:numId w:val="10"/>
        </w:numPr>
        <w:ind w:left="0" w:firstLine="426"/>
        <w:jc w:val="both"/>
        <w:rPr>
          <w:b w:val="0"/>
          <w:sz w:val="24"/>
          <w:szCs w:val="24"/>
        </w:rPr>
      </w:pPr>
      <w:r w:rsidRPr="00591182">
        <w:rPr>
          <w:b w:val="0"/>
          <w:sz w:val="24"/>
          <w:szCs w:val="24"/>
        </w:rPr>
        <w:t xml:space="preserve">Назначить публичные слушания по проекту Решения «Об утверждении Правил </w:t>
      </w:r>
      <w:r w:rsidRPr="00591182">
        <w:rPr>
          <w:rStyle w:val="af"/>
          <w:sz w:val="24"/>
          <w:szCs w:val="24"/>
        </w:rPr>
        <w:t xml:space="preserve">благоустройства муниципального образования </w:t>
      </w:r>
      <w:r w:rsidRPr="00591182">
        <w:rPr>
          <w:b w:val="0"/>
          <w:sz w:val="24"/>
          <w:szCs w:val="24"/>
        </w:rPr>
        <w:t xml:space="preserve"> «</w:t>
      </w:r>
      <w:r w:rsidR="00F653D7">
        <w:rPr>
          <w:b w:val="0"/>
          <w:sz w:val="24"/>
          <w:szCs w:val="24"/>
        </w:rPr>
        <w:t xml:space="preserve">Мелиоративное </w:t>
      </w:r>
      <w:r w:rsidRPr="00591182">
        <w:rPr>
          <w:b w:val="0"/>
          <w:sz w:val="24"/>
          <w:szCs w:val="24"/>
        </w:rPr>
        <w:t xml:space="preserve"> сельское поселение»</w:t>
      </w:r>
      <w:r>
        <w:rPr>
          <w:b w:val="0"/>
          <w:sz w:val="24"/>
          <w:szCs w:val="24"/>
        </w:rPr>
        <w:t xml:space="preserve"> на  </w:t>
      </w:r>
      <w:r w:rsidR="00F653D7">
        <w:rPr>
          <w:b w:val="0"/>
          <w:sz w:val="24"/>
          <w:szCs w:val="24"/>
        </w:rPr>
        <w:t>20</w:t>
      </w:r>
      <w:r w:rsidRPr="00591182">
        <w:rPr>
          <w:b w:val="0"/>
          <w:sz w:val="24"/>
          <w:szCs w:val="24"/>
        </w:rPr>
        <w:t xml:space="preserve"> </w:t>
      </w:r>
      <w:r w:rsidR="00F653D7">
        <w:rPr>
          <w:b w:val="0"/>
          <w:sz w:val="24"/>
          <w:szCs w:val="24"/>
        </w:rPr>
        <w:t>октября</w:t>
      </w:r>
      <w:r>
        <w:rPr>
          <w:b w:val="0"/>
          <w:sz w:val="24"/>
          <w:szCs w:val="24"/>
        </w:rPr>
        <w:t> 2021</w:t>
      </w:r>
      <w:r w:rsidR="00F653D7">
        <w:rPr>
          <w:b w:val="0"/>
          <w:sz w:val="24"/>
          <w:szCs w:val="24"/>
        </w:rPr>
        <w:t xml:space="preserve"> года  в 16</w:t>
      </w:r>
      <w:r w:rsidRPr="00591182">
        <w:rPr>
          <w:b w:val="0"/>
          <w:sz w:val="24"/>
          <w:szCs w:val="24"/>
        </w:rPr>
        <w:t xml:space="preserve">.00 часов в помещении администрации </w:t>
      </w:r>
      <w:r w:rsidR="00F653D7">
        <w:rPr>
          <w:b w:val="0"/>
          <w:sz w:val="24"/>
          <w:szCs w:val="24"/>
        </w:rPr>
        <w:t>Мелиоративного</w:t>
      </w:r>
      <w:r w:rsidRPr="00591182">
        <w:rPr>
          <w:b w:val="0"/>
          <w:sz w:val="24"/>
          <w:szCs w:val="24"/>
        </w:rPr>
        <w:t xml:space="preserve"> сельского поселения по адресу: Республика Карелия, </w:t>
      </w:r>
      <w:proofErr w:type="spellStart"/>
      <w:r w:rsidRPr="00591182">
        <w:rPr>
          <w:b w:val="0"/>
          <w:sz w:val="24"/>
          <w:szCs w:val="24"/>
        </w:rPr>
        <w:t>Прионежский</w:t>
      </w:r>
      <w:proofErr w:type="spellEnd"/>
      <w:r w:rsidRPr="00591182">
        <w:rPr>
          <w:b w:val="0"/>
          <w:sz w:val="24"/>
          <w:szCs w:val="24"/>
        </w:rPr>
        <w:t xml:space="preserve"> район, </w:t>
      </w:r>
      <w:r w:rsidR="00F653D7">
        <w:rPr>
          <w:b w:val="0"/>
          <w:sz w:val="24"/>
          <w:szCs w:val="24"/>
        </w:rPr>
        <w:t>п. Мелиоративный, ул. Петрозаводская, д.22</w:t>
      </w:r>
      <w:r w:rsidRPr="00591182">
        <w:rPr>
          <w:b w:val="0"/>
          <w:sz w:val="24"/>
          <w:szCs w:val="24"/>
        </w:rPr>
        <w:t xml:space="preserve">. </w:t>
      </w:r>
    </w:p>
    <w:p w:rsidR="00CF23D4" w:rsidRPr="00591182" w:rsidRDefault="00CF23D4" w:rsidP="00CF23D4">
      <w:pPr>
        <w:pStyle w:val="af1"/>
        <w:numPr>
          <w:ilvl w:val="0"/>
          <w:numId w:val="10"/>
        </w:numPr>
        <w:ind w:left="0" w:firstLine="426"/>
        <w:jc w:val="both"/>
        <w:rPr>
          <w:b w:val="0"/>
          <w:sz w:val="24"/>
          <w:szCs w:val="24"/>
        </w:rPr>
      </w:pPr>
      <w:r w:rsidRPr="00591182">
        <w:rPr>
          <w:b w:val="0"/>
          <w:sz w:val="24"/>
          <w:szCs w:val="24"/>
        </w:rPr>
        <w:t xml:space="preserve">Утвердить состав Комиссии по проведению и подготовке публичных слушаний по проекту Правил благоустройства </w:t>
      </w:r>
      <w:r w:rsidRPr="00591182">
        <w:rPr>
          <w:rStyle w:val="af"/>
          <w:sz w:val="24"/>
          <w:szCs w:val="24"/>
        </w:rPr>
        <w:t xml:space="preserve">муниципального образования </w:t>
      </w:r>
      <w:r w:rsidRPr="00591182">
        <w:rPr>
          <w:b w:val="0"/>
          <w:sz w:val="24"/>
          <w:szCs w:val="24"/>
        </w:rPr>
        <w:t xml:space="preserve"> «</w:t>
      </w:r>
      <w:r w:rsidR="00F653D7">
        <w:rPr>
          <w:b w:val="0"/>
          <w:sz w:val="24"/>
          <w:szCs w:val="24"/>
        </w:rPr>
        <w:t>Мелиоративное</w:t>
      </w:r>
      <w:r w:rsidRPr="00591182">
        <w:rPr>
          <w:b w:val="0"/>
          <w:sz w:val="24"/>
          <w:szCs w:val="24"/>
        </w:rPr>
        <w:t xml:space="preserve"> сельское поселение» (приложение № 1).</w:t>
      </w:r>
    </w:p>
    <w:p w:rsidR="00CF23D4" w:rsidRPr="00591182" w:rsidRDefault="00CF23D4" w:rsidP="00CF23D4">
      <w:pPr>
        <w:pStyle w:val="af1"/>
        <w:numPr>
          <w:ilvl w:val="0"/>
          <w:numId w:val="10"/>
        </w:numPr>
        <w:ind w:left="0" w:firstLine="426"/>
        <w:jc w:val="both"/>
        <w:rPr>
          <w:b w:val="0"/>
          <w:sz w:val="24"/>
          <w:szCs w:val="24"/>
        </w:rPr>
      </w:pPr>
      <w:r w:rsidRPr="00591182">
        <w:rPr>
          <w:b w:val="0"/>
          <w:sz w:val="24"/>
          <w:szCs w:val="24"/>
        </w:rPr>
        <w:t xml:space="preserve">Ознакомиться с проектом Правил </w:t>
      </w:r>
      <w:r w:rsidRPr="00591182">
        <w:rPr>
          <w:rStyle w:val="af"/>
          <w:sz w:val="24"/>
          <w:szCs w:val="24"/>
        </w:rPr>
        <w:t xml:space="preserve">благоустройства муниципального образования </w:t>
      </w:r>
      <w:r w:rsidRPr="00591182">
        <w:rPr>
          <w:b w:val="0"/>
          <w:sz w:val="24"/>
          <w:szCs w:val="24"/>
        </w:rPr>
        <w:t xml:space="preserve"> «</w:t>
      </w:r>
      <w:r w:rsidR="00F653D7">
        <w:rPr>
          <w:b w:val="0"/>
          <w:sz w:val="24"/>
          <w:szCs w:val="24"/>
        </w:rPr>
        <w:t>Мелиоративное</w:t>
      </w:r>
      <w:r w:rsidRPr="00591182">
        <w:rPr>
          <w:b w:val="0"/>
          <w:sz w:val="24"/>
          <w:szCs w:val="24"/>
        </w:rPr>
        <w:t xml:space="preserve"> сельское поселение»  можно в помещении администрации </w:t>
      </w:r>
      <w:r w:rsidR="00F653D7">
        <w:rPr>
          <w:b w:val="0"/>
          <w:sz w:val="24"/>
          <w:szCs w:val="24"/>
        </w:rPr>
        <w:t>Мелиоративного</w:t>
      </w:r>
      <w:r w:rsidRPr="00591182">
        <w:rPr>
          <w:b w:val="0"/>
          <w:sz w:val="24"/>
          <w:szCs w:val="24"/>
        </w:rPr>
        <w:t xml:space="preserve"> сельского поселения по адресу: </w:t>
      </w:r>
      <w:r w:rsidR="00F653D7" w:rsidRPr="00F653D7">
        <w:rPr>
          <w:b w:val="0"/>
          <w:sz w:val="24"/>
          <w:szCs w:val="24"/>
        </w:rPr>
        <w:t xml:space="preserve">Республика Карелия, </w:t>
      </w:r>
      <w:proofErr w:type="spellStart"/>
      <w:r w:rsidR="00F653D7" w:rsidRPr="00F653D7">
        <w:rPr>
          <w:b w:val="0"/>
          <w:sz w:val="24"/>
          <w:szCs w:val="24"/>
        </w:rPr>
        <w:t>Прионежский</w:t>
      </w:r>
      <w:proofErr w:type="spellEnd"/>
      <w:r w:rsidR="00F653D7" w:rsidRPr="00F653D7">
        <w:rPr>
          <w:b w:val="0"/>
          <w:sz w:val="24"/>
          <w:szCs w:val="24"/>
        </w:rPr>
        <w:t xml:space="preserve"> район, п. Мелиоративный, ул. Петрозаводская, д.22</w:t>
      </w:r>
      <w:r w:rsidR="00F653D7">
        <w:rPr>
          <w:b w:val="0"/>
          <w:sz w:val="24"/>
          <w:szCs w:val="24"/>
        </w:rPr>
        <w:t>, в рабочие дни с 09.00 до 17.00</w:t>
      </w:r>
      <w:r w:rsidRPr="00591182">
        <w:rPr>
          <w:b w:val="0"/>
          <w:sz w:val="24"/>
          <w:szCs w:val="24"/>
        </w:rPr>
        <w:t xml:space="preserve"> час</w:t>
      </w:r>
      <w:proofErr w:type="gramStart"/>
      <w:r w:rsidRPr="00591182">
        <w:rPr>
          <w:b w:val="0"/>
          <w:sz w:val="24"/>
          <w:szCs w:val="24"/>
        </w:rPr>
        <w:t>.</w:t>
      </w:r>
      <w:proofErr w:type="gramEnd"/>
      <w:r w:rsidRPr="00591182">
        <w:rPr>
          <w:b w:val="0"/>
          <w:sz w:val="24"/>
          <w:szCs w:val="24"/>
        </w:rPr>
        <w:t xml:space="preserve"> (</w:t>
      </w:r>
      <w:proofErr w:type="gramStart"/>
      <w:r w:rsidRPr="00591182">
        <w:rPr>
          <w:b w:val="0"/>
          <w:sz w:val="24"/>
          <w:szCs w:val="24"/>
        </w:rPr>
        <w:t>с</w:t>
      </w:r>
      <w:proofErr w:type="gramEnd"/>
      <w:r w:rsidRPr="00591182">
        <w:rPr>
          <w:b w:val="0"/>
          <w:sz w:val="24"/>
          <w:szCs w:val="24"/>
        </w:rPr>
        <w:t>уббота и воск</w:t>
      </w:r>
      <w:r w:rsidR="00F653D7">
        <w:rPr>
          <w:b w:val="0"/>
          <w:sz w:val="24"/>
          <w:szCs w:val="24"/>
        </w:rPr>
        <w:t>ресенье выходные). Тел. 78-77-28</w:t>
      </w:r>
      <w:r w:rsidRPr="00591182">
        <w:rPr>
          <w:b w:val="0"/>
          <w:sz w:val="24"/>
          <w:szCs w:val="24"/>
        </w:rPr>
        <w:t>.</w:t>
      </w:r>
    </w:p>
    <w:p w:rsidR="00CF23D4" w:rsidRPr="00591182" w:rsidRDefault="00CF23D4" w:rsidP="00CF23D4">
      <w:pPr>
        <w:pStyle w:val="af1"/>
        <w:numPr>
          <w:ilvl w:val="0"/>
          <w:numId w:val="10"/>
        </w:numPr>
        <w:ind w:left="0" w:firstLine="426"/>
        <w:jc w:val="both"/>
        <w:rPr>
          <w:b w:val="0"/>
          <w:sz w:val="24"/>
          <w:szCs w:val="24"/>
        </w:rPr>
      </w:pPr>
      <w:r w:rsidRPr="00591182">
        <w:rPr>
          <w:b w:val="0"/>
          <w:sz w:val="24"/>
          <w:szCs w:val="24"/>
        </w:rPr>
        <w:t xml:space="preserve">Определить местом сбора предложений и замечаний по проекту Правил </w:t>
      </w:r>
      <w:r w:rsidRPr="00591182">
        <w:rPr>
          <w:rStyle w:val="af"/>
          <w:sz w:val="24"/>
          <w:szCs w:val="24"/>
        </w:rPr>
        <w:t xml:space="preserve">благоустройства муниципального образования </w:t>
      </w:r>
      <w:r w:rsidRPr="00591182">
        <w:rPr>
          <w:b w:val="0"/>
          <w:sz w:val="24"/>
          <w:szCs w:val="24"/>
        </w:rPr>
        <w:t xml:space="preserve"> «</w:t>
      </w:r>
      <w:r w:rsidR="00F653D7">
        <w:rPr>
          <w:b w:val="0"/>
          <w:sz w:val="24"/>
          <w:szCs w:val="24"/>
        </w:rPr>
        <w:t>Мелиоративное</w:t>
      </w:r>
      <w:r w:rsidRPr="00591182">
        <w:rPr>
          <w:b w:val="0"/>
          <w:sz w:val="24"/>
          <w:szCs w:val="24"/>
        </w:rPr>
        <w:t xml:space="preserve"> сельское поселение»  – помещение администрации </w:t>
      </w:r>
      <w:r w:rsidR="00F653D7">
        <w:rPr>
          <w:b w:val="0"/>
          <w:sz w:val="24"/>
          <w:szCs w:val="24"/>
        </w:rPr>
        <w:t>Мелиоративного</w:t>
      </w:r>
      <w:r w:rsidRPr="00591182">
        <w:rPr>
          <w:b w:val="0"/>
          <w:sz w:val="24"/>
          <w:szCs w:val="24"/>
        </w:rPr>
        <w:t xml:space="preserve"> сельского поселения. Срок предоставлен</w:t>
      </w:r>
      <w:r>
        <w:rPr>
          <w:b w:val="0"/>
          <w:sz w:val="24"/>
          <w:szCs w:val="24"/>
        </w:rPr>
        <w:t xml:space="preserve">ия предложений и замечаний до </w:t>
      </w:r>
      <w:r w:rsidR="00F653D7" w:rsidRPr="00F653D7">
        <w:rPr>
          <w:b w:val="0"/>
          <w:sz w:val="24"/>
          <w:szCs w:val="24"/>
        </w:rPr>
        <w:t>20 октября 2021 года</w:t>
      </w:r>
      <w:r w:rsidR="00F653D7">
        <w:rPr>
          <w:b w:val="0"/>
          <w:sz w:val="24"/>
          <w:szCs w:val="24"/>
        </w:rPr>
        <w:t xml:space="preserve"> до 16.00</w:t>
      </w:r>
      <w:r w:rsidRPr="00591182">
        <w:rPr>
          <w:b w:val="0"/>
          <w:sz w:val="24"/>
          <w:szCs w:val="24"/>
        </w:rPr>
        <w:t xml:space="preserve"> час.</w:t>
      </w:r>
    </w:p>
    <w:p w:rsidR="00CF23D4" w:rsidRPr="00591182" w:rsidRDefault="00CF23D4" w:rsidP="00CF23D4">
      <w:pPr>
        <w:pStyle w:val="af1"/>
        <w:numPr>
          <w:ilvl w:val="0"/>
          <w:numId w:val="10"/>
        </w:numPr>
        <w:ind w:left="0" w:firstLine="426"/>
        <w:jc w:val="both"/>
        <w:rPr>
          <w:b w:val="0"/>
          <w:sz w:val="24"/>
          <w:szCs w:val="24"/>
        </w:rPr>
      </w:pPr>
      <w:r w:rsidRPr="00591182">
        <w:rPr>
          <w:b w:val="0"/>
          <w:sz w:val="24"/>
          <w:szCs w:val="24"/>
        </w:rPr>
        <w:t xml:space="preserve">Утвердить Порядок </w:t>
      </w:r>
      <w:r>
        <w:rPr>
          <w:rFonts w:eastAsia="Times New Roman"/>
          <w:b w:val="0"/>
          <w:sz w:val="24"/>
          <w:szCs w:val="24"/>
          <w:lang w:eastAsia="ru-RU"/>
        </w:rPr>
        <w:t>у</w:t>
      </w:r>
      <w:r w:rsidRPr="00591182">
        <w:rPr>
          <w:rFonts w:eastAsia="Times New Roman"/>
          <w:b w:val="0"/>
          <w:sz w:val="24"/>
          <w:szCs w:val="24"/>
          <w:lang w:eastAsia="ru-RU"/>
        </w:rPr>
        <w:t xml:space="preserve">чета предложений граждан по проекту </w:t>
      </w:r>
      <w:r w:rsidRPr="00591182">
        <w:rPr>
          <w:b w:val="0"/>
          <w:sz w:val="24"/>
          <w:szCs w:val="24"/>
        </w:rPr>
        <w:t>Правил благоустройства муниципального образования «</w:t>
      </w:r>
      <w:r w:rsidR="00973E1C">
        <w:rPr>
          <w:b w:val="0"/>
          <w:sz w:val="24"/>
          <w:szCs w:val="24"/>
        </w:rPr>
        <w:t>Мелиоративное</w:t>
      </w:r>
      <w:r w:rsidRPr="00591182">
        <w:rPr>
          <w:b w:val="0"/>
          <w:sz w:val="24"/>
          <w:szCs w:val="24"/>
        </w:rPr>
        <w:t xml:space="preserve"> сельское поселение»</w:t>
      </w:r>
      <w:r>
        <w:rPr>
          <w:b w:val="0"/>
          <w:sz w:val="24"/>
          <w:szCs w:val="24"/>
        </w:rPr>
        <w:t xml:space="preserve"> (приложение №2).</w:t>
      </w:r>
    </w:p>
    <w:p w:rsidR="00CF23D4" w:rsidRPr="00591182" w:rsidRDefault="00CF23D4" w:rsidP="00CF23D4">
      <w:pPr>
        <w:pStyle w:val="af1"/>
        <w:numPr>
          <w:ilvl w:val="0"/>
          <w:numId w:val="10"/>
        </w:numPr>
        <w:ind w:left="0" w:firstLine="426"/>
        <w:jc w:val="both"/>
        <w:rPr>
          <w:b w:val="0"/>
          <w:sz w:val="24"/>
          <w:szCs w:val="24"/>
        </w:rPr>
      </w:pPr>
      <w:r w:rsidRPr="00591182">
        <w:rPr>
          <w:b w:val="0"/>
          <w:sz w:val="24"/>
          <w:szCs w:val="24"/>
        </w:rPr>
        <w:t xml:space="preserve">Ответственность за организацию и проведение публичных слушаний возложить на Главу </w:t>
      </w:r>
      <w:r w:rsidR="00F653D7">
        <w:rPr>
          <w:b w:val="0"/>
          <w:sz w:val="24"/>
          <w:szCs w:val="24"/>
        </w:rPr>
        <w:t>Мелиоративного</w:t>
      </w:r>
      <w:r w:rsidRPr="00591182">
        <w:rPr>
          <w:b w:val="0"/>
          <w:sz w:val="24"/>
          <w:szCs w:val="24"/>
        </w:rPr>
        <w:t xml:space="preserve"> </w:t>
      </w:r>
      <w:r w:rsidR="00F653D7">
        <w:rPr>
          <w:b w:val="0"/>
          <w:sz w:val="24"/>
          <w:szCs w:val="24"/>
        </w:rPr>
        <w:t>сельского поселения Анисимову Е.В</w:t>
      </w:r>
      <w:r w:rsidRPr="00591182">
        <w:rPr>
          <w:b w:val="0"/>
          <w:sz w:val="24"/>
          <w:szCs w:val="24"/>
        </w:rPr>
        <w:t xml:space="preserve">. </w:t>
      </w:r>
    </w:p>
    <w:p w:rsidR="00CF23D4" w:rsidRPr="00591182" w:rsidRDefault="00CF23D4" w:rsidP="00CF23D4">
      <w:pPr>
        <w:pStyle w:val="af1"/>
        <w:numPr>
          <w:ilvl w:val="0"/>
          <w:numId w:val="10"/>
        </w:numPr>
        <w:ind w:left="0" w:firstLine="426"/>
        <w:jc w:val="both"/>
        <w:rPr>
          <w:b w:val="0"/>
          <w:sz w:val="24"/>
          <w:szCs w:val="24"/>
        </w:rPr>
      </w:pPr>
      <w:r w:rsidRPr="00591182">
        <w:rPr>
          <w:b w:val="0"/>
          <w:sz w:val="24"/>
          <w:szCs w:val="24"/>
        </w:rPr>
        <w:t>Настоящее решение вступает в силу после его опубликования (обнародования).</w:t>
      </w:r>
    </w:p>
    <w:p w:rsidR="00CF23D4" w:rsidRPr="00970F42" w:rsidRDefault="00CF23D4" w:rsidP="00CF23D4">
      <w:pPr>
        <w:ind w:firstLine="708"/>
        <w:jc w:val="both"/>
        <w:rPr>
          <w:b w:val="0"/>
          <w:sz w:val="24"/>
          <w:szCs w:val="24"/>
        </w:rPr>
      </w:pPr>
    </w:p>
    <w:p w:rsidR="00CF23D4" w:rsidRPr="00970F42" w:rsidRDefault="00CF23D4" w:rsidP="00CF23D4">
      <w:pPr>
        <w:jc w:val="both"/>
        <w:rPr>
          <w:b w:val="0"/>
          <w:sz w:val="24"/>
          <w:szCs w:val="24"/>
        </w:rPr>
      </w:pPr>
      <w:r w:rsidRPr="00970F42">
        <w:rPr>
          <w:b w:val="0"/>
          <w:sz w:val="24"/>
          <w:szCs w:val="24"/>
        </w:rPr>
        <w:t xml:space="preserve">Председатель Совета </w:t>
      </w:r>
      <w:r w:rsidR="00F653D7">
        <w:rPr>
          <w:b w:val="0"/>
          <w:sz w:val="24"/>
          <w:szCs w:val="24"/>
        </w:rPr>
        <w:t>Мелиоративного</w:t>
      </w:r>
      <w:r w:rsidRPr="00970F42">
        <w:rPr>
          <w:b w:val="0"/>
          <w:sz w:val="24"/>
          <w:szCs w:val="24"/>
        </w:rPr>
        <w:t xml:space="preserve"> сельского поселения     </w:t>
      </w:r>
      <w:r w:rsidR="00F653D7">
        <w:rPr>
          <w:b w:val="0"/>
          <w:sz w:val="24"/>
          <w:szCs w:val="24"/>
        </w:rPr>
        <w:t xml:space="preserve">                        Н.Б. Новоселова</w:t>
      </w:r>
    </w:p>
    <w:p w:rsidR="00CF23D4" w:rsidRPr="00970F42" w:rsidRDefault="00CF23D4" w:rsidP="00CF23D4">
      <w:pPr>
        <w:jc w:val="both"/>
        <w:rPr>
          <w:b w:val="0"/>
          <w:sz w:val="24"/>
          <w:szCs w:val="24"/>
        </w:rPr>
      </w:pPr>
    </w:p>
    <w:p w:rsidR="00CF23D4" w:rsidRDefault="00CF23D4" w:rsidP="00CF23D4">
      <w:pPr>
        <w:jc w:val="both"/>
        <w:rPr>
          <w:b w:val="0"/>
          <w:sz w:val="24"/>
          <w:szCs w:val="24"/>
        </w:rPr>
      </w:pPr>
      <w:r w:rsidRPr="00970F42">
        <w:rPr>
          <w:b w:val="0"/>
          <w:sz w:val="24"/>
          <w:szCs w:val="24"/>
        </w:rPr>
        <w:t xml:space="preserve">Глава </w:t>
      </w:r>
      <w:r w:rsidR="00F653D7">
        <w:rPr>
          <w:b w:val="0"/>
          <w:sz w:val="24"/>
          <w:szCs w:val="24"/>
        </w:rPr>
        <w:t>Мелиоративного</w:t>
      </w:r>
      <w:r w:rsidRPr="00970F42">
        <w:rPr>
          <w:b w:val="0"/>
          <w:sz w:val="24"/>
          <w:szCs w:val="24"/>
        </w:rPr>
        <w:t xml:space="preserve"> сельского поселения                                                </w:t>
      </w:r>
      <w:r>
        <w:rPr>
          <w:b w:val="0"/>
          <w:sz w:val="24"/>
          <w:szCs w:val="24"/>
        </w:rPr>
        <w:t xml:space="preserve">      </w:t>
      </w:r>
      <w:r w:rsidR="00F653D7">
        <w:rPr>
          <w:b w:val="0"/>
          <w:sz w:val="24"/>
          <w:szCs w:val="24"/>
        </w:rPr>
        <w:t xml:space="preserve"> Е.В. Анисимова</w:t>
      </w:r>
    </w:p>
    <w:p w:rsidR="00A111E2" w:rsidRDefault="00A111E2" w:rsidP="00F653D7">
      <w:pPr>
        <w:ind w:left="4253"/>
        <w:jc w:val="right"/>
        <w:rPr>
          <w:b w:val="0"/>
        </w:rPr>
      </w:pPr>
    </w:p>
    <w:p w:rsidR="00A111E2" w:rsidRDefault="00A111E2" w:rsidP="00F653D7">
      <w:pPr>
        <w:ind w:left="4253"/>
        <w:jc w:val="right"/>
        <w:rPr>
          <w:b w:val="0"/>
        </w:rPr>
      </w:pPr>
    </w:p>
    <w:p w:rsidR="00A111E2" w:rsidRDefault="00A111E2" w:rsidP="00F653D7">
      <w:pPr>
        <w:ind w:left="4253"/>
        <w:jc w:val="right"/>
        <w:rPr>
          <w:b w:val="0"/>
        </w:rPr>
      </w:pPr>
    </w:p>
    <w:p w:rsidR="00A111E2" w:rsidRDefault="00A111E2" w:rsidP="00F653D7">
      <w:pPr>
        <w:ind w:left="4253"/>
        <w:jc w:val="right"/>
        <w:rPr>
          <w:b w:val="0"/>
        </w:rPr>
      </w:pPr>
    </w:p>
    <w:p w:rsidR="00A111E2" w:rsidRDefault="00A111E2" w:rsidP="00F653D7">
      <w:pPr>
        <w:ind w:left="4253"/>
        <w:jc w:val="right"/>
        <w:rPr>
          <w:b w:val="0"/>
        </w:rPr>
      </w:pPr>
    </w:p>
    <w:p w:rsidR="00CF23D4" w:rsidRPr="00970F42" w:rsidRDefault="00CF23D4" w:rsidP="00F653D7">
      <w:pPr>
        <w:ind w:left="4253"/>
        <w:jc w:val="right"/>
        <w:rPr>
          <w:b w:val="0"/>
        </w:rPr>
      </w:pPr>
      <w:r w:rsidRPr="00970F42">
        <w:rPr>
          <w:b w:val="0"/>
        </w:rPr>
        <w:t>Приложение № 1</w:t>
      </w:r>
    </w:p>
    <w:p w:rsidR="00CF23D4" w:rsidRPr="00970F42" w:rsidRDefault="00CF23D4" w:rsidP="00F653D7">
      <w:pPr>
        <w:ind w:left="4253"/>
        <w:jc w:val="right"/>
        <w:outlineLvl w:val="0"/>
        <w:rPr>
          <w:b w:val="0"/>
        </w:rPr>
      </w:pPr>
      <w:r w:rsidRPr="00970F42">
        <w:rPr>
          <w:b w:val="0"/>
        </w:rPr>
        <w:t xml:space="preserve">к решению </w:t>
      </w:r>
      <w:r w:rsidR="00510EF6">
        <w:rPr>
          <w:b w:val="0"/>
          <w:lang w:val="en-US"/>
        </w:rPr>
        <w:t>XX</w:t>
      </w:r>
      <w:r w:rsidR="00F653D7">
        <w:rPr>
          <w:b w:val="0"/>
          <w:lang w:val="en-US"/>
        </w:rPr>
        <w:t>XIV</w:t>
      </w:r>
      <w:r w:rsidRPr="00970F42">
        <w:rPr>
          <w:b w:val="0"/>
        </w:rPr>
        <w:t xml:space="preserve"> сессии </w:t>
      </w:r>
      <w:r w:rsidRPr="00970F42">
        <w:rPr>
          <w:b w:val="0"/>
          <w:lang w:val="en-US"/>
        </w:rPr>
        <w:t>IV</w:t>
      </w:r>
      <w:r w:rsidRPr="00970F42">
        <w:rPr>
          <w:b w:val="0"/>
        </w:rPr>
        <w:t xml:space="preserve"> созыва Совета </w:t>
      </w:r>
      <w:r w:rsidR="00F653D7">
        <w:rPr>
          <w:b w:val="0"/>
        </w:rPr>
        <w:t>Мелиоративного</w:t>
      </w:r>
      <w:r w:rsidRPr="00970F42">
        <w:rPr>
          <w:b w:val="0"/>
        </w:rPr>
        <w:t xml:space="preserve"> </w:t>
      </w:r>
    </w:p>
    <w:p w:rsidR="00F653D7" w:rsidRDefault="00510EF6" w:rsidP="00F653D7">
      <w:pPr>
        <w:ind w:left="4253"/>
        <w:jc w:val="right"/>
        <w:rPr>
          <w:b w:val="0"/>
        </w:rPr>
      </w:pPr>
      <w:r>
        <w:rPr>
          <w:b w:val="0"/>
        </w:rPr>
        <w:t xml:space="preserve">сельского поселения от </w:t>
      </w:r>
      <w:r w:rsidR="00F653D7" w:rsidRPr="00F653D7">
        <w:rPr>
          <w:b w:val="0"/>
        </w:rPr>
        <w:t>21</w:t>
      </w:r>
      <w:r w:rsidR="00F653D7">
        <w:rPr>
          <w:b w:val="0"/>
        </w:rPr>
        <w:t xml:space="preserve">.09.2021 </w:t>
      </w:r>
      <w:r w:rsidR="00CF23D4" w:rsidRPr="00970F42">
        <w:rPr>
          <w:b w:val="0"/>
        </w:rPr>
        <w:t xml:space="preserve"> </w:t>
      </w:r>
      <w:r w:rsidR="00CF23D4">
        <w:rPr>
          <w:b w:val="0"/>
        </w:rPr>
        <w:t>г. №</w:t>
      </w:r>
      <w:r w:rsidR="00F653D7">
        <w:rPr>
          <w:b w:val="0"/>
          <w:u w:val="single"/>
        </w:rPr>
        <w:t xml:space="preserve">      </w:t>
      </w:r>
      <w:r w:rsidR="00CF23D4" w:rsidRPr="00970F42">
        <w:rPr>
          <w:b w:val="0"/>
        </w:rPr>
        <w:t xml:space="preserve"> </w:t>
      </w:r>
    </w:p>
    <w:p w:rsidR="00CF23D4" w:rsidRPr="00970F42" w:rsidRDefault="00CF23D4" w:rsidP="00F653D7">
      <w:pPr>
        <w:ind w:left="4253"/>
        <w:jc w:val="right"/>
        <w:rPr>
          <w:b w:val="0"/>
        </w:rPr>
      </w:pPr>
      <w:r w:rsidRPr="00970F42">
        <w:rPr>
          <w:b w:val="0"/>
        </w:rPr>
        <w:t xml:space="preserve">«О назначении публичных слушаний по проекту Решения «Об утверждении Правил </w:t>
      </w:r>
      <w:r w:rsidRPr="00970F42">
        <w:rPr>
          <w:rStyle w:val="af"/>
        </w:rPr>
        <w:t xml:space="preserve">благоустройства </w:t>
      </w:r>
      <w:r>
        <w:rPr>
          <w:rStyle w:val="af"/>
        </w:rPr>
        <w:t>муниципального образования «</w:t>
      </w:r>
      <w:r w:rsidR="00F653D7">
        <w:rPr>
          <w:b w:val="0"/>
        </w:rPr>
        <w:t xml:space="preserve">Мелиоративное </w:t>
      </w:r>
      <w:r>
        <w:rPr>
          <w:b w:val="0"/>
        </w:rPr>
        <w:t xml:space="preserve"> сельское поселение</w:t>
      </w:r>
      <w:r w:rsidRPr="00970F42">
        <w:rPr>
          <w:b w:val="0"/>
        </w:rPr>
        <w:t>»</w:t>
      </w:r>
    </w:p>
    <w:p w:rsidR="00CF23D4" w:rsidRDefault="00CF23D4" w:rsidP="00CF23D4">
      <w:pPr>
        <w:ind w:left="4248"/>
        <w:jc w:val="both"/>
        <w:rPr>
          <w:b w:val="0"/>
          <w:sz w:val="24"/>
          <w:szCs w:val="24"/>
        </w:rPr>
      </w:pPr>
    </w:p>
    <w:p w:rsidR="00CF23D4" w:rsidRDefault="00CF23D4" w:rsidP="00CF23D4">
      <w:pPr>
        <w:ind w:left="4248"/>
        <w:jc w:val="both"/>
        <w:rPr>
          <w:b w:val="0"/>
          <w:sz w:val="24"/>
          <w:szCs w:val="24"/>
        </w:rPr>
      </w:pPr>
    </w:p>
    <w:p w:rsidR="00CF23D4" w:rsidRPr="00970F42" w:rsidRDefault="00CF23D4" w:rsidP="00CF23D4">
      <w:pPr>
        <w:ind w:left="4248"/>
        <w:jc w:val="both"/>
        <w:rPr>
          <w:b w:val="0"/>
          <w:sz w:val="24"/>
          <w:szCs w:val="24"/>
        </w:rPr>
      </w:pPr>
    </w:p>
    <w:p w:rsidR="00CF23D4" w:rsidRPr="00970F42" w:rsidRDefault="00CF23D4" w:rsidP="00CF23D4">
      <w:pPr>
        <w:jc w:val="center"/>
        <w:rPr>
          <w:b w:val="0"/>
          <w:sz w:val="24"/>
          <w:szCs w:val="24"/>
        </w:rPr>
      </w:pPr>
      <w:r w:rsidRPr="00970F42">
        <w:rPr>
          <w:b w:val="0"/>
          <w:sz w:val="24"/>
          <w:szCs w:val="24"/>
        </w:rPr>
        <w:t xml:space="preserve">Состав Комиссии </w:t>
      </w:r>
    </w:p>
    <w:p w:rsidR="00CF23D4" w:rsidRPr="00970F42" w:rsidRDefault="00CF23D4" w:rsidP="00CF23D4">
      <w:pPr>
        <w:jc w:val="center"/>
        <w:rPr>
          <w:b w:val="0"/>
          <w:sz w:val="24"/>
          <w:szCs w:val="24"/>
        </w:rPr>
      </w:pPr>
      <w:r w:rsidRPr="00970F42">
        <w:rPr>
          <w:b w:val="0"/>
          <w:sz w:val="24"/>
          <w:szCs w:val="24"/>
        </w:rPr>
        <w:t xml:space="preserve">по проведению и подготовке публичных слушаний по проекту </w:t>
      </w:r>
    </w:p>
    <w:p w:rsidR="00CF23D4" w:rsidRPr="00970F42" w:rsidRDefault="00CF23D4" w:rsidP="00CF23D4">
      <w:pPr>
        <w:jc w:val="center"/>
        <w:rPr>
          <w:b w:val="0"/>
          <w:sz w:val="24"/>
          <w:szCs w:val="24"/>
        </w:rPr>
      </w:pPr>
      <w:r w:rsidRPr="00970F42">
        <w:rPr>
          <w:b w:val="0"/>
          <w:sz w:val="24"/>
          <w:szCs w:val="24"/>
        </w:rPr>
        <w:t xml:space="preserve">Правил благоустройства </w:t>
      </w:r>
      <w:r>
        <w:rPr>
          <w:b w:val="0"/>
          <w:sz w:val="24"/>
          <w:szCs w:val="24"/>
        </w:rPr>
        <w:t>муниципального образования «</w:t>
      </w:r>
      <w:r w:rsidR="00F653D7">
        <w:rPr>
          <w:b w:val="0"/>
          <w:sz w:val="24"/>
          <w:szCs w:val="24"/>
        </w:rPr>
        <w:t xml:space="preserve">Мелиоративное </w:t>
      </w:r>
      <w:r>
        <w:rPr>
          <w:b w:val="0"/>
          <w:sz w:val="24"/>
          <w:szCs w:val="24"/>
        </w:rPr>
        <w:t xml:space="preserve"> сельское поселение»</w:t>
      </w:r>
      <w:r w:rsidRPr="00970F42">
        <w:rPr>
          <w:b w:val="0"/>
          <w:sz w:val="24"/>
          <w:szCs w:val="24"/>
        </w:rPr>
        <w:t xml:space="preserve"> </w:t>
      </w:r>
    </w:p>
    <w:p w:rsidR="00CF23D4" w:rsidRPr="00970F42" w:rsidRDefault="00CF23D4" w:rsidP="00CF23D4">
      <w:pPr>
        <w:rPr>
          <w:b w:val="0"/>
          <w:sz w:val="24"/>
          <w:szCs w:val="24"/>
        </w:rPr>
      </w:pPr>
    </w:p>
    <w:tbl>
      <w:tblPr>
        <w:tblStyle w:val="af0"/>
        <w:tblW w:w="0" w:type="auto"/>
        <w:tblLook w:val="01E0" w:firstRow="1" w:lastRow="1" w:firstColumn="1" w:lastColumn="1" w:noHBand="0" w:noVBand="0"/>
      </w:tblPr>
      <w:tblGrid>
        <w:gridCol w:w="460"/>
        <w:gridCol w:w="3901"/>
        <w:gridCol w:w="5245"/>
      </w:tblGrid>
      <w:tr w:rsidR="00CF23D4" w:rsidRPr="00970F42" w:rsidTr="00F653D7">
        <w:tc>
          <w:tcPr>
            <w:tcW w:w="460" w:type="dxa"/>
          </w:tcPr>
          <w:p w:rsidR="00CF23D4" w:rsidRPr="00970F42" w:rsidRDefault="00CF23D4" w:rsidP="00CF23D4">
            <w:pPr>
              <w:rPr>
                <w:b w:val="0"/>
                <w:sz w:val="24"/>
                <w:szCs w:val="24"/>
              </w:rPr>
            </w:pPr>
            <w:r w:rsidRPr="00970F42">
              <w:rPr>
                <w:b w:val="0"/>
                <w:sz w:val="24"/>
                <w:szCs w:val="24"/>
              </w:rPr>
              <w:t>1.</w:t>
            </w:r>
          </w:p>
        </w:tc>
        <w:tc>
          <w:tcPr>
            <w:tcW w:w="3901" w:type="dxa"/>
          </w:tcPr>
          <w:p w:rsidR="00CF23D4" w:rsidRPr="00970F42" w:rsidRDefault="00F653D7" w:rsidP="00CF23D4">
            <w:pPr>
              <w:rPr>
                <w:b w:val="0"/>
                <w:sz w:val="24"/>
                <w:szCs w:val="24"/>
              </w:rPr>
            </w:pPr>
            <w:r>
              <w:rPr>
                <w:b w:val="0"/>
                <w:sz w:val="24"/>
                <w:szCs w:val="24"/>
              </w:rPr>
              <w:t>Анисимова Елена Викторовна</w:t>
            </w:r>
          </w:p>
        </w:tc>
        <w:tc>
          <w:tcPr>
            <w:tcW w:w="5245" w:type="dxa"/>
          </w:tcPr>
          <w:p w:rsidR="00CF23D4" w:rsidRPr="00970F42" w:rsidRDefault="00CF23D4" w:rsidP="00CF23D4">
            <w:pPr>
              <w:rPr>
                <w:b w:val="0"/>
                <w:sz w:val="24"/>
                <w:szCs w:val="24"/>
              </w:rPr>
            </w:pPr>
            <w:r w:rsidRPr="00970F42">
              <w:rPr>
                <w:b w:val="0"/>
                <w:sz w:val="24"/>
                <w:szCs w:val="24"/>
              </w:rPr>
              <w:t xml:space="preserve">Глава </w:t>
            </w:r>
            <w:r w:rsidR="00F653D7">
              <w:rPr>
                <w:b w:val="0"/>
                <w:sz w:val="24"/>
                <w:szCs w:val="24"/>
              </w:rPr>
              <w:t>Мелиоративного</w:t>
            </w:r>
            <w:r w:rsidRPr="00970F42">
              <w:rPr>
                <w:b w:val="0"/>
                <w:sz w:val="24"/>
                <w:szCs w:val="24"/>
              </w:rPr>
              <w:t xml:space="preserve"> сельского поселения, </w:t>
            </w:r>
          </w:p>
          <w:p w:rsidR="00CF23D4" w:rsidRPr="00970F42" w:rsidRDefault="00CF23D4" w:rsidP="00CF23D4">
            <w:pPr>
              <w:rPr>
                <w:b w:val="0"/>
                <w:sz w:val="24"/>
                <w:szCs w:val="24"/>
              </w:rPr>
            </w:pPr>
            <w:r w:rsidRPr="00970F42">
              <w:rPr>
                <w:b w:val="0"/>
                <w:sz w:val="24"/>
                <w:szCs w:val="24"/>
              </w:rPr>
              <w:t>председатель Комиссии</w:t>
            </w:r>
          </w:p>
        </w:tc>
      </w:tr>
      <w:tr w:rsidR="00CF23D4" w:rsidRPr="00970F42" w:rsidTr="00F653D7">
        <w:tc>
          <w:tcPr>
            <w:tcW w:w="460" w:type="dxa"/>
          </w:tcPr>
          <w:p w:rsidR="00CF23D4" w:rsidRPr="00970F42" w:rsidRDefault="00CF23D4" w:rsidP="00CF23D4">
            <w:pPr>
              <w:rPr>
                <w:b w:val="0"/>
                <w:sz w:val="24"/>
                <w:szCs w:val="24"/>
              </w:rPr>
            </w:pPr>
            <w:r w:rsidRPr="00970F42">
              <w:rPr>
                <w:b w:val="0"/>
                <w:sz w:val="24"/>
                <w:szCs w:val="24"/>
              </w:rPr>
              <w:t>2.</w:t>
            </w:r>
          </w:p>
        </w:tc>
        <w:tc>
          <w:tcPr>
            <w:tcW w:w="3901" w:type="dxa"/>
          </w:tcPr>
          <w:p w:rsidR="00CF23D4" w:rsidRPr="00F653D7" w:rsidRDefault="00F653D7" w:rsidP="00CF23D4">
            <w:pPr>
              <w:rPr>
                <w:b w:val="0"/>
                <w:sz w:val="24"/>
                <w:szCs w:val="24"/>
              </w:rPr>
            </w:pPr>
            <w:r w:rsidRPr="00F653D7">
              <w:rPr>
                <w:b w:val="0"/>
                <w:sz w:val="24"/>
                <w:szCs w:val="24"/>
              </w:rPr>
              <w:t>Мамай Оксана Анатольевна</w:t>
            </w:r>
          </w:p>
        </w:tc>
        <w:tc>
          <w:tcPr>
            <w:tcW w:w="5245" w:type="dxa"/>
          </w:tcPr>
          <w:p w:rsidR="00CF23D4" w:rsidRPr="00970F42" w:rsidRDefault="00F653D7" w:rsidP="00CF23D4">
            <w:pPr>
              <w:rPr>
                <w:b w:val="0"/>
                <w:sz w:val="24"/>
                <w:szCs w:val="24"/>
              </w:rPr>
            </w:pPr>
            <w:r>
              <w:rPr>
                <w:b w:val="0"/>
                <w:sz w:val="24"/>
                <w:szCs w:val="24"/>
              </w:rPr>
              <w:t xml:space="preserve">Заместитель Главы </w:t>
            </w:r>
            <w:r w:rsidR="00CF23D4" w:rsidRPr="00970F42">
              <w:rPr>
                <w:b w:val="0"/>
                <w:sz w:val="24"/>
                <w:szCs w:val="24"/>
              </w:rPr>
              <w:t xml:space="preserve"> администрации </w:t>
            </w:r>
            <w:r>
              <w:rPr>
                <w:b w:val="0"/>
                <w:sz w:val="24"/>
                <w:szCs w:val="24"/>
              </w:rPr>
              <w:t>Мелиоративного</w:t>
            </w:r>
            <w:r w:rsidR="00CF23D4" w:rsidRPr="00970F42">
              <w:rPr>
                <w:b w:val="0"/>
                <w:sz w:val="24"/>
                <w:szCs w:val="24"/>
              </w:rPr>
              <w:t xml:space="preserve"> сельского поселения, секретарь Комиссии</w:t>
            </w:r>
          </w:p>
        </w:tc>
      </w:tr>
      <w:tr w:rsidR="00CF23D4" w:rsidRPr="00970F42" w:rsidTr="00F653D7">
        <w:tc>
          <w:tcPr>
            <w:tcW w:w="460" w:type="dxa"/>
          </w:tcPr>
          <w:p w:rsidR="00CF23D4" w:rsidRPr="00970F42" w:rsidRDefault="00CF23D4" w:rsidP="00CF23D4">
            <w:pPr>
              <w:rPr>
                <w:b w:val="0"/>
                <w:sz w:val="24"/>
                <w:szCs w:val="24"/>
              </w:rPr>
            </w:pPr>
            <w:r w:rsidRPr="00970F42">
              <w:rPr>
                <w:b w:val="0"/>
                <w:sz w:val="24"/>
                <w:szCs w:val="24"/>
              </w:rPr>
              <w:t>3.</w:t>
            </w:r>
          </w:p>
        </w:tc>
        <w:tc>
          <w:tcPr>
            <w:tcW w:w="3901" w:type="dxa"/>
          </w:tcPr>
          <w:p w:rsidR="00CF23D4" w:rsidRPr="00970F42" w:rsidRDefault="00F653D7" w:rsidP="00CF23D4">
            <w:pPr>
              <w:rPr>
                <w:b w:val="0"/>
                <w:sz w:val="24"/>
                <w:szCs w:val="24"/>
              </w:rPr>
            </w:pPr>
            <w:proofErr w:type="spellStart"/>
            <w:r>
              <w:rPr>
                <w:b w:val="0"/>
                <w:sz w:val="24"/>
                <w:szCs w:val="24"/>
              </w:rPr>
              <w:t>Шипнягова</w:t>
            </w:r>
            <w:proofErr w:type="spellEnd"/>
            <w:r>
              <w:rPr>
                <w:b w:val="0"/>
                <w:sz w:val="24"/>
                <w:szCs w:val="24"/>
              </w:rPr>
              <w:t xml:space="preserve"> Наталья Геннадьевна</w:t>
            </w:r>
          </w:p>
        </w:tc>
        <w:tc>
          <w:tcPr>
            <w:tcW w:w="5245" w:type="dxa"/>
          </w:tcPr>
          <w:p w:rsidR="00CF23D4" w:rsidRPr="00970F42" w:rsidRDefault="00CF23D4" w:rsidP="00CF23D4">
            <w:pPr>
              <w:rPr>
                <w:b w:val="0"/>
                <w:sz w:val="24"/>
                <w:szCs w:val="24"/>
              </w:rPr>
            </w:pPr>
            <w:r w:rsidRPr="00970F42">
              <w:rPr>
                <w:b w:val="0"/>
                <w:sz w:val="24"/>
                <w:szCs w:val="24"/>
              </w:rPr>
              <w:t xml:space="preserve">Депутат Совета </w:t>
            </w:r>
            <w:r w:rsidR="00F653D7">
              <w:rPr>
                <w:b w:val="0"/>
                <w:sz w:val="24"/>
                <w:szCs w:val="24"/>
              </w:rPr>
              <w:t>Мелиоративного</w:t>
            </w:r>
            <w:r w:rsidRPr="00970F42">
              <w:rPr>
                <w:b w:val="0"/>
                <w:sz w:val="24"/>
                <w:szCs w:val="24"/>
              </w:rPr>
              <w:t xml:space="preserve"> сельского поселения,</w:t>
            </w:r>
            <w:r>
              <w:rPr>
                <w:b w:val="0"/>
                <w:sz w:val="24"/>
                <w:szCs w:val="24"/>
              </w:rPr>
              <w:t xml:space="preserve"> </w:t>
            </w:r>
            <w:r w:rsidRPr="00970F42">
              <w:rPr>
                <w:b w:val="0"/>
                <w:sz w:val="24"/>
                <w:szCs w:val="24"/>
              </w:rPr>
              <w:t>член Комиссии</w:t>
            </w:r>
          </w:p>
        </w:tc>
      </w:tr>
    </w:tbl>
    <w:p w:rsidR="00CF23D4" w:rsidRPr="009B1836" w:rsidRDefault="00CF23D4" w:rsidP="00CF23D4"/>
    <w:p w:rsidR="00CF23D4" w:rsidRPr="00970F42" w:rsidRDefault="00CF23D4" w:rsidP="00CF23D4">
      <w:pPr>
        <w:pStyle w:val="a3"/>
        <w:tabs>
          <w:tab w:val="left" w:pos="9355"/>
        </w:tabs>
        <w:spacing w:line="240" w:lineRule="auto"/>
        <w:ind w:right="-1"/>
        <w:rPr>
          <w:color w:val="auto"/>
          <w:sz w:val="24"/>
          <w:szCs w:val="24"/>
        </w:rPr>
      </w:pPr>
    </w:p>
    <w:p w:rsidR="00CF23D4" w:rsidRPr="00970F42" w:rsidRDefault="00CF23D4" w:rsidP="00CF23D4">
      <w:pPr>
        <w:pStyle w:val="a4"/>
      </w:pPr>
    </w:p>
    <w:p w:rsidR="00CF23D4" w:rsidRPr="00970F42" w:rsidRDefault="00CF23D4" w:rsidP="00CF23D4"/>
    <w:p w:rsidR="00CF23D4" w:rsidRPr="00970F42" w:rsidRDefault="00CF23D4" w:rsidP="00CF23D4"/>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Default="00CF23D4" w:rsidP="00CF23D4">
      <w:pPr>
        <w:ind w:left="4253"/>
        <w:rPr>
          <w:b w:val="0"/>
        </w:rPr>
      </w:pPr>
    </w:p>
    <w:p w:rsidR="00CF23D4" w:rsidRPr="00970F42" w:rsidRDefault="00CF23D4" w:rsidP="00F653D7">
      <w:pPr>
        <w:ind w:left="4253"/>
        <w:jc w:val="right"/>
        <w:rPr>
          <w:b w:val="0"/>
        </w:rPr>
      </w:pPr>
      <w:r w:rsidRPr="00970F42">
        <w:rPr>
          <w:b w:val="0"/>
        </w:rPr>
        <w:lastRenderedPageBreak/>
        <w:t>Приложение №</w:t>
      </w:r>
      <w:r>
        <w:rPr>
          <w:b w:val="0"/>
        </w:rPr>
        <w:t xml:space="preserve"> 2</w:t>
      </w:r>
    </w:p>
    <w:p w:rsidR="00F653D7" w:rsidRPr="00970F42" w:rsidRDefault="00F653D7" w:rsidP="00F653D7">
      <w:pPr>
        <w:ind w:left="4253"/>
        <w:jc w:val="right"/>
        <w:outlineLvl w:val="0"/>
        <w:rPr>
          <w:b w:val="0"/>
        </w:rPr>
      </w:pPr>
      <w:r w:rsidRPr="00970F42">
        <w:rPr>
          <w:b w:val="0"/>
        </w:rPr>
        <w:t xml:space="preserve">к решению </w:t>
      </w:r>
      <w:r>
        <w:rPr>
          <w:b w:val="0"/>
          <w:lang w:val="en-US"/>
        </w:rPr>
        <w:t>XXXIV</w:t>
      </w:r>
      <w:r w:rsidRPr="00970F42">
        <w:rPr>
          <w:b w:val="0"/>
        </w:rPr>
        <w:t xml:space="preserve"> сессии </w:t>
      </w:r>
      <w:r w:rsidRPr="00970F42">
        <w:rPr>
          <w:b w:val="0"/>
          <w:lang w:val="en-US"/>
        </w:rPr>
        <w:t>IV</w:t>
      </w:r>
      <w:r w:rsidRPr="00970F42">
        <w:rPr>
          <w:b w:val="0"/>
        </w:rPr>
        <w:t xml:space="preserve"> созыва Совета </w:t>
      </w:r>
      <w:r>
        <w:rPr>
          <w:b w:val="0"/>
        </w:rPr>
        <w:t>Мелиоративного</w:t>
      </w:r>
      <w:r w:rsidRPr="00970F42">
        <w:rPr>
          <w:b w:val="0"/>
        </w:rPr>
        <w:t xml:space="preserve"> </w:t>
      </w:r>
    </w:p>
    <w:p w:rsidR="00F653D7" w:rsidRDefault="00F653D7" w:rsidP="00F653D7">
      <w:pPr>
        <w:ind w:left="4253"/>
        <w:jc w:val="right"/>
        <w:rPr>
          <w:b w:val="0"/>
        </w:rPr>
      </w:pPr>
      <w:r>
        <w:rPr>
          <w:b w:val="0"/>
        </w:rPr>
        <w:t xml:space="preserve">сельского поселения от </w:t>
      </w:r>
      <w:r w:rsidRPr="00F653D7">
        <w:rPr>
          <w:b w:val="0"/>
        </w:rPr>
        <w:t>21</w:t>
      </w:r>
      <w:r>
        <w:rPr>
          <w:b w:val="0"/>
        </w:rPr>
        <w:t xml:space="preserve">.09.2021 </w:t>
      </w:r>
      <w:r w:rsidRPr="00970F42">
        <w:rPr>
          <w:b w:val="0"/>
        </w:rPr>
        <w:t xml:space="preserve"> </w:t>
      </w:r>
      <w:r>
        <w:rPr>
          <w:b w:val="0"/>
        </w:rPr>
        <w:t>г. №</w:t>
      </w:r>
      <w:r>
        <w:rPr>
          <w:b w:val="0"/>
          <w:u w:val="single"/>
        </w:rPr>
        <w:t xml:space="preserve">      </w:t>
      </w:r>
      <w:r w:rsidRPr="00970F42">
        <w:rPr>
          <w:b w:val="0"/>
        </w:rPr>
        <w:t xml:space="preserve"> </w:t>
      </w:r>
    </w:p>
    <w:p w:rsidR="00F653D7" w:rsidRPr="00970F42" w:rsidRDefault="00F653D7" w:rsidP="00F653D7">
      <w:pPr>
        <w:ind w:left="4253"/>
        <w:jc w:val="right"/>
        <w:rPr>
          <w:b w:val="0"/>
        </w:rPr>
      </w:pPr>
      <w:r w:rsidRPr="00970F42">
        <w:rPr>
          <w:b w:val="0"/>
        </w:rPr>
        <w:t xml:space="preserve">«О назначении публичных слушаний по проекту Решения «Об утверждении Правил </w:t>
      </w:r>
      <w:r w:rsidRPr="00970F42">
        <w:rPr>
          <w:rStyle w:val="af"/>
        </w:rPr>
        <w:t xml:space="preserve">благоустройства </w:t>
      </w:r>
      <w:r>
        <w:rPr>
          <w:rStyle w:val="af"/>
        </w:rPr>
        <w:t>муниципального образования «</w:t>
      </w:r>
      <w:r>
        <w:rPr>
          <w:b w:val="0"/>
        </w:rPr>
        <w:t>Мелиоративное  сельское поселение</w:t>
      </w:r>
      <w:r w:rsidRPr="00970F42">
        <w:rPr>
          <w:b w:val="0"/>
        </w:rPr>
        <w:t>»</w:t>
      </w:r>
    </w:p>
    <w:p w:rsidR="00CF23D4" w:rsidRPr="00970F42" w:rsidRDefault="00CF23D4" w:rsidP="00F653D7">
      <w:pPr>
        <w:jc w:val="right"/>
      </w:pPr>
    </w:p>
    <w:p w:rsidR="00CF23D4" w:rsidRPr="00970F42" w:rsidRDefault="00CF23D4" w:rsidP="00CF23D4"/>
    <w:p w:rsidR="00CF23D4" w:rsidRPr="00591182" w:rsidRDefault="00CF23D4" w:rsidP="00CF23D4">
      <w:pPr>
        <w:autoSpaceDN w:val="0"/>
        <w:adjustRightInd w:val="0"/>
        <w:jc w:val="center"/>
        <w:rPr>
          <w:rFonts w:eastAsia="Times New Roman"/>
          <w:b w:val="0"/>
          <w:sz w:val="24"/>
          <w:szCs w:val="24"/>
          <w:lang w:eastAsia="ru-RU"/>
        </w:rPr>
      </w:pPr>
      <w:r w:rsidRPr="00591182">
        <w:rPr>
          <w:rFonts w:eastAsia="Times New Roman"/>
          <w:b w:val="0"/>
          <w:sz w:val="24"/>
          <w:szCs w:val="24"/>
          <w:lang w:eastAsia="ru-RU"/>
        </w:rPr>
        <w:t xml:space="preserve">ПОРЯДОК </w:t>
      </w:r>
    </w:p>
    <w:p w:rsidR="00CF23D4" w:rsidRDefault="00CF23D4" w:rsidP="00CF23D4">
      <w:pPr>
        <w:jc w:val="center"/>
        <w:rPr>
          <w:b w:val="0"/>
          <w:sz w:val="24"/>
          <w:szCs w:val="24"/>
        </w:rPr>
      </w:pPr>
      <w:r>
        <w:rPr>
          <w:rFonts w:eastAsia="Times New Roman"/>
          <w:b w:val="0"/>
          <w:sz w:val="24"/>
          <w:szCs w:val="24"/>
          <w:lang w:eastAsia="ru-RU"/>
        </w:rPr>
        <w:t xml:space="preserve">Учета предложений граждан по проекту </w:t>
      </w:r>
      <w:r w:rsidRPr="00591182">
        <w:rPr>
          <w:b w:val="0"/>
          <w:sz w:val="24"/>
          <w:szCs w:val="24"/>
        </w:rPr>
        <w:t xml:space="preserve">Правил благоустройства </w:t>
      </w:r>
    </w:p>
    <w:p w:rsidR="00CF23D4" w:rsidRPr="00591182" w:rsidRDefault="00CF23D4" w:rsidP="00CF23D4">
      <w:pPr>
        <w:jc w:val="center"/>
        <w:rPr>
          <w:b w:val="0"/>
          <w:sz w:val="24"/>
          <w:szCs w:val="24"/>
        </w:rPr>
      </w:pPr>
      <w:r w:rsidRPr="00591182">
        <w:rPr>
          <w:b w:val="0"/>
          <w:sz w:val="24"/>
          <w:szCs w:val="24"/>
        </w:rPr>
        <w:t>муниципального образования «</w:t>
      </w:r>
      <w:r w:rsidR="00F653D7">
        <w:rPr>
          <w:b w:val="0"/>
          <w:sz w:val="24"/>
          <w:szCs w:val="24"/>
        </w:rPr>
        <w:t xml:space="preserve">Мелиоративное </w:t>
      </w:r>
      <w:r w:rsidRPr="00591182">
        <w:rPr>
          <w:b w:val="0"/>
          <w:sz w:val="24"/>
          <w:szCs w:val="24"/>
        </w:rPr>
        <w:t xml:space="preserve"> сельское поселение» </w:t>
      </w:r>
    </w:p>
    <w:p w:rsidR="00CF23D4" w:rsidRPr="008A1F76" w:rsidRDefault="00CF23D4" w:rsidP="00CF23D4">
      <w:pPr>
        <w:autoSpaceDN w:val="0"/>
        <w:adjustRightInd w:val="0"/>
        <w:jc w:val="center"/>
        <w:rPr>
          <w:rFonts w:eastAsia="Times New Roman"/>
          <w:sz w:val="28"/>
          <w:szCs w:val="28"/>
          <w:lang w:eastAsia="ru-RU"/>
        </w:rPr>
      </w:pPr>
    </w:p>
    <w:p w:rsidR="00CF23D4" w:rsidRPr="009E28B7" w:rsidRDefault="00CF23D4" w:rsidP="00CF23D4">
      <w:pPr>
        <w:pStyle w:val="af1"/>
        <w:numPr>
          <w:ilvl w:val="0"/>
          <w:numId w:val="12"/>
        </w:numPr>
        <w:tabs>
          <w:tab w:val="left" w:pos="0"/>
          <w:tab w:val="left" w:pos="426"/>
        </w:tabs>
        <w:suppressAutoHyphens w:val="0"/>
        <w:autoSpaceDN w:val="0"/>
        <w:adjustRightInd w:val="0"/>
        <w:ind w:left="0" w:firstLine="426"/>
        <w:jc w:val="both"/>
        <w:rPr>
          <w:rFonts w:eastAsia="Times New Roman"/>
          <w:b w:val="0"/>
          <w:sz w:val="24"/>
          <w:szCs w:val="24"/>
          <w:lang w:eastAsia="ru-RU"/>
        </w:rPr>
      </w:pPr>
      <w:r w:rsidRPr="009E28B7">
        <w:rPr>
          <w:rFonts w:eastAsia="Times New Roman"/>
          <w:b w:val="0"/>
          <w:sz w:val="24"/>
          <w:szCs w:val="24"/>
          <w:lang w:eastAsia="ru-RU"/>
        </w:rPr>
        <w:t xml:space="preserve">Предложения по теме публичных слушаний принимаются от граждан, постоянно проживающих на территории </w:t>
      </w:r>
      <w:r w:rsidR="00F653D7">
        <w:rPr>
          <w:rFonts w:eastAsia="Times New Roman"/>
          <w:b w:val="0"/>
          <w:sz w:val="24"/>
          <w:szCs w:val="24"/>
          <w:lang w:eastAsia="ru-RU"/>
        </w:rPr>
        <w:t>Мелиоративного</w:t>
      </w:r>
      <w:r w:rsidRPr="009E28B7">
        <w:rPr>
          <w:rFonts w:eastAsia="Times New Roman"/>
          <w:b w:val="0"/>
          <w:sz w:val="24"/>
          <w:szCs w:val="24"/>
          <w:lang w:eastAsia="ru-RU"/>
        </w:rPr>
        <w:t xml:space="preserve"> сельского поселения и достигших 18 лет.</w:t>
      </w:r>
    </w:p>
    <w:p w:rsidR="00CF23D4" w:rsidRPr="009E28B7" w:rsidRDefault="00CF23D4" w:rsidP="00CF23D4">
      <w:pPr>
        <w:pStyle w:val="af1"/>
        <w:numPr>
          <w:ilvl w:val="0"/>
          <w:numId w:val="12"/>
        </w:numPr>
        <w:tabs>
          <w:tab w:val="left" w:pos="0"/>
          <w:tab w:val="left" w:pos="426"/>
        </w:tabs>
        <w:suppressAutoHyphens w:val="0"/>
        <w:autoSpaceDN w:val="0"/>
        <w:adjustRightInd w:val="0"/>
        <w:ind w:left="0" w:firstLine="426"/>
        <w:jc w:val="both"/>
        <w:rPr>
          <w:rFonts w:eastAsia="Times New Roman"/>
          <w:b w:val="0"/>
          <w:sz w:val="24"/>
          <w:szCs w:val="24"/>
          <w:lang w:eastAsia="ru-RU"/>
        </w:rPr>
      </w:pPr>
      <w:r w:rsidRPr="009E28B7">
        <w:rPr>
          <w:rFonts w:eastAsia="Times New Roman"/>
          <w:b w:val="0"/>
          <w:sz w:val="24"/>
          <w:szCs w:val="24"/>
          <w:lang w:eastAsia="ru-RU"/>
        </w:rPr>
        <w:t>Предложения граждан принимаются со дня опубликования проекта решения «</w:t>
      </w:r>
      <w:r w:rsidRPr="009E28B7">
        <w:rPr>
          <w:b w:val="0"/>
          <w:sz w:val="24"/>
          <w:szCs w:val="24"/>
        </w:rPr>
        <w:t xml:space="preserve">О назначении публичных слушаний по проекту Решения «Об утверждении Правил </w:t>
      </w:r>
      <w:r w:rsidRPr="009E28B7">
        <w:rPr>
          <w:rStyle w:val="af"/>
          <w:sz w:val="24"/>
          <w:szCs w:val="24"/>
        </w:rPr>
        <w:t xml:space="preserve">благоустройства муниципального образования </w:t>
      </w:r>
      <w:r w:rsidRPr="009E28B7">
        <w:rPr>
          <w:b w:val="0"/>
          <w:sz w:val="24"/>
          <w:szCs w:val="24"/>
        </w:rPr>
        <w:t xml:space="preserve"> «</w:t>
      </w:r>
      <w:r w:rsidR="00F653D7">
        <w:rPr>
          <w:b w:val="0"/>
          <w:sz w:val="24"/>
          <w:szCs w:val="24"/>
        </w:rPr>
        <w:t>Мелиоративное</w:t>
      </w:r>
      <w:r w:rsidRPr="009E28B7">
        <w:rPr>
          <w:b w:val="0"/>
          <w:sz w:val="24"/>
          <w:szCs w:val="24"/>
        </w:rPr>
        <w:t xml:space="preserve"> сельское поселение»</w:t>
      </w:r>
      <w:r w:rsidR="00510EF6">
        <w:rPr>
          <w:rFonts w:eastAsia="Times New Roman"/>
          <w:b w:val="0"/>
          <w:sz w:val="24"/>
          <w:szCs w:val="24"/>
          <w:lang w:eastAsia="ru-RU"/>
        </w:rPr>
        <w:t xml:space="preserve">, до </w:t>
      </w:r>
      <w:r w:rsidR="00F653D7">
        <w:rPr>
          <w:rFonts w:eastAsia="Times New Roman"/>
          <w:b w:val="0"/>
          <w:sz w:val="24"/>
          <w:szCs w:val="24"/>
          <w:lang w:eastAsia="ru-RU"/>
        </w:rPr>
        <w:t>20</w:t>
      </w:r>
      <w:r w:rsidRPr="009E28B7">
        <w:rPr>
          <w:rFonts w:eastAsia="Times New Roman"/>
          <w:b w:val="0"/>
          <w:sz w:val="24"/>
          <w:szCs w:val="24"/>
          <w:lang w:eastAsia="ru-RU"/>
        </w:rPr>
        <w:t xml:space="preserve"> </w:t>
      </w:r>
      <w:r w:rsidR="00F653D7">
        <w:rPr>
          <w:rFonts w:eastAsia="Times New Roman"/>
          <w:b w:val="0"/>
          <w:sz w:val="24"/>
          <w:szCs w:val="24"/>
          <w:lang w:eastAsia="ru-RU"/>
        </w:rPr>
        <w:t>октября 2021</w:t>
      </w:r>
      <w:r w:rsidRPr="009E28B7">
        <w:rPr>
          <w:rFonts w:eastAsia="Times New Roman"/>
          <w:b w:val="0"/>
          <w:sz w:val="24"/>
          <w:szCs w:val="24"/>
          <w:lang w:eastAsia="ru-RU"/>
        </w:rPr>
        <w:t xml:space="preserve"> года (включительно).</w:t>
      </w:r>
    </w:p>
    <w:p w:rsidR="00CF23D4" w:rsidRPr="009E28B7" w:rsidRDefault="00CF23D4" w:rsidP="00CF23D4">
      <w:pPr>
        <w:pStyle w:val="af1"/>
        <w:numPr>
          <w:ilvl w:val="0"/>
          <w:numId w:val="12"/>
        </w:numPr>
        <w:tabs>
          <w:tab w:val="left" w:pos="0"/>
          <w:tab w:val="left" w:pos="426"/>
        </w:tabs>
        <w:suppressAutoHyphens w:val="0"/>
        <w:autoSpaceDN w:val="0"/>
        <w:adjustRightInd w:val="0"/>
        <w:ind w:left="0" w:firstLine="426"/>
        <w:jc w:val="both"/>
        <w:rPr>
          <w:rFonts w:eastAsia="Times New Roman"/>
          <w:b w:val="0"/>
          <w:sz w:val="24"/>
          <w:szCs w:val="24"/>
          <w:lang w:eastAsia="ru-RU"/>
        </w:rPr>
      </w:pPr>
      <w:r w:rsidRPr="009E28B7">
        <w:rPr>
          <w:rFonts w:eastAsia="Times New Roman"/>
          <w:b w:val="0"/>
          <w:sz w:val="24"/>
          <w:szCs w:val="24"/>
          <w:lang w:eastAsia="ru-RU"/>
        </w:rPr>
        <w:t>Предложения граждан вносятся только в отношении вопроса, рассматриваемого на публичных слушаниях.</w:t>
      </w:r>
    </w:p>
    <w:p w:rsidR="00CF23D4" w:rsidRPr="009E28B7" w:rsidRDefault="00CF23D4" w:rsidP="00CF23D4">
      <w:pPr>
        <w:pStyle w:val="af1"/>
        <w:numPr>
          <w:ilvl w:val="0"/>
          <w:numId w:val="12"/>
        </w:numPr>
        <w:tabs>
          <w:tab w:val="left" w:pos="0"/>
          <w:tab w:val="left" w:pos="426"/>
        </w:tabs>
        <w:suppressAutoHyphens w:val="0"/>
        <w:autoSpaceDN w:val="0"/>
        <w:adjustRightInd w:val="0"/>
        <w:ind w:left="0" w:firstLine="426"/>
        <w:jc w:val="both"/>
        <w:rPr>
          <w:rFonts w:eastAsia="Times New Roman"/>
          <w:b w:val="0"/>
          <w:sz w:val="24"/>
          <w:szCs w:val="24"/>
          <w:lang w:eastAsia="ru-RU"/>
        </w:rPr>
      </w:pPr>
      <w:r w:rsidRPr="009E28B7">
        <w:rPr>
          <w:rFonts w:eastAsia="Times New Roman"/>
          <w:b w:val="0"/>
          <w:sz w:val="24"/>
          <w:szCs w:val="24"/>
          <w:lang w:eastAsia="ru-RU"/>
        </w:rPr>
        <w:t xml:space="preserve">Предложения направляются в письменном виде и по форме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904"/>
        <w:gridCol w:w="2264"/>
        <w:gridCol w:w="2627"/>
        <w:gridCol w:w="2592"/>
      </w:tblGrid>
      <w:tr w:rsidR="00CF23D4" w:rsidRPr="00591182" w:rsidTr="00CF23D4">
        <w:tc>
          <w:tcPr>
            <w:tcW w:w="644" w:type="dxa"/>
            <w:shd w:val="clear" w:color="auto" w:fill="auto"/>
            <w:vAlign w:val="center"/>
          </w:tcPr>
          <w:p w:rsidR="00CF23D4" w:rsidRPr="009E28B7" w:rsidRDefault="00CF23D4" w:rsidP="00CF23D4">
            <w:pPr>
              <w:tabs>
                <w:tab w:val="left" w:pos="0"/>
                <w:tab w:val="left" w:pos="426"/>
              </w:tabs>
              <w:autoSpaceDN w:val="0"/>
              <w:adjustRightInd w:val="0"/>
              <w:rPr>
                <w:rFonts w:eastAsia="Times New Roman"/>
                <w:b w:val="0"/>
                <w:sz w:val="24"/>
                <w:szCs w:val="24"/>
                <w:lang w:eastAsia="ru-RU"/>
              </w:rPr>
            </w:pPr>
            <w:r w:rsidRPr="009E28B7">
              <w:rPr>
                <w:rFonts w:eastAsia="Times New Roman"/>
                <w:b w:val="0"/>
                <w:sz w:val="24"/>
                <w:szCs w:val="24"/>
                <w:lang w:eastAsia="ru-RU"/>
              </w:rPr>
              <w:t>№</w:t>
            </w:r>
          </w:p>
          <w:p w:rsidR="00CF23D4" w:rsidRPr="009E28B7" w:rsidRDefault="00CF23D4" w:rsidP="00CF23D4">
            <w:pPr>
              <w:tabs>
                <w:tab w:val="left" w:pos="0"/>
                <w:tab w:val="left" w:pos="426"/>
              </w:tabs>
              <w:autoSpaceDN w:val="0"/>
              <w:adjustRightInd w:val="0"/>
              <w:rPr>
                <w:rFonts w:eastAsia="Times New Roman"/>
                <w:b w:val="0"/>
                <w:sz w:val="24"/>
                <w:szCs w:val="24"/>
                <w:lang w:eastAsia="ru-RU"/>
              </w:rPr>
            </w:pPr>
            <w:proofErr w:type="gramStart"/>
            <w:r w:rsidRPr="009E28B7">
              <w:rPr>
                <w:rFonts w:eastAsia="Times New Roman"/>
                <w:b w:val="0"/>
                <w:sz w:val="24"/>
                <w:szCs w:val="24"/>
                <w:lang w:eastAsia="ru-RU"/>
              </w:rPr>
              <w:t>п</w:t>
            </w:r>
            <w:proofErr w:type="gramEnd"/>
            <w:r w:rsidRPr="009E28B7">
              <w:rPr>
                <w:rFonts w:eastAsia="Times New Roman"/>
                <w:b w:val="0"/>
                <w:sz w:val="24"/>
                <w:szCs w:val="24"/>
                <w:lang w:eastAsia="ru-RU"/>
              </w:rPr>
              <w:t>/п</w:t>
            </w:r>
          </w:p>
        </w:tc>
        <w:tc>
          <w:tcPr>
            <w:tcW w:w="1904" w:type="dxa"/>
            <w:shd w:val="clear" w:color="auto" w:fill="auto"/>
            <w:vAlign w:val="center"/>
          </w:tcPr>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Пункт</w:t>
            </w:r>
          </w:p>
        </w:tc>
        <w:tc>
          <w:tcPr>
            <w:tcW w:w="2264" w:type="dxa"/>
            <w:shd w:val="clear" w:color="auto" w:fill="auto"/>
            <w:vAlign w:val="center"/>
          </w:tcPr>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Редакция проекта</w:t>
            </w:r>
          </w:p>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решения</w:t>
            </w:r>
          </w:p>
        </w:tc>
        <w:tc>
          <w:tcPr>
            <w:tcW w:w="2627" w:type="dxa"/>
            <w:shd w:val="clear" w:color="auto" w:fill="auto"/>
            <w:vAlign w:val="center"/>
          </w:tcPr>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Предлагаемая</w:t>
            </w:r>
          </w:p>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редакция</w:t>
            </w:r>
          </w:p>
        </w:tc>
        <w:tc>
          <w:tcPr>
            <w:tcW w:w="2592" w:type="dxa"/>
            <w:shd w:val="clear" w:color="auto" w:fill="auto"/>
            <w:vAlign w:val="center"/>
          </w:tcPr>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Обоснование</w:t>
            </w:r>
          </w:p>
        </w:tc>
      </w:tr>
      <w:tr w:rsidR="00CF23D4" w:rsidRPr="00591182" w:rsidTr="00CF23D4">
        <w:trPr>
          <w:trHeight w:val="77"/>
        </w:trPr>
        <w:tc>
          <w:tcPr>
            <w:tcW w:w="644" w:type="dxa"/>
            <w:shd w:val="clear" w:color="auto" w:fill="auto"/>
            <w:vAlign w:val="center"/>
          </w:tcPr>
          <w:p w:rsidR="00CF23D4" w:rsidRPr="009E28B7" w:rsidRDefault="00CF23D4" w:rsidP="00CF23D4">
            <w:pPr>
              <w:pStyle w:val="af1"/>
              <w:tabs>
                <w:tab w:val="left" w:pos="0"/>
                <w:tab w:val="left" w:pos="426"/>
              </w:tabs>
              <w:autoSpaceDN w:val="0"/>
              <w:adjustRightInd w:val="0"/>
              <w:ind w:left="0"/>
              <w:rPr>
                <w:rFonts w:eastAsia="Times New Roman"/>
                <w:b w:val="0"/>
                <w:sz w:val="24"/>
                <w:szCs w:val="24"/>
                <w:lang w:eastAsia="ru-RU"/>
              </w:rPr>
            </w:pPr>
          </w:p>
        </w:tc>
        <w:tc>
          <w:tcPr>
            <w:tcW w:w="1904" w:type="dxa"/>
            <w:shd w:val="clear" w:color="auto" w:fill="auto"/>
            <w:vAlign w:val="center"/>
          </w:tcPr>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p>
        </w:tc>
        <w:tc>
          <w:tcPr>
            <w:tcW w:w="2264" w:type="dxa"/>
            <w:shd w:val="clear" w:color="auto" w:fill="auto"/>
            <w:vAlign w:val="center"/>
          </w:tcPr>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p>
        </w:tc>
        <w:tc>
          <w:tcPr>
            <w:tcW w:w="2627" w:type="dxa"/>
            <w:shd w:val="clear" w:color="auto" w:fill="auto"/>
            <w:vAlign w:val="center"/>
          </w:tcPr>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p>
        </w:tc>
        <w:tc>
          <w:tcPr>
            <w:tcW w:w="2592" w:type="dxa"/>
            <w:shd w:val="clear" w:color="auto" w:fill="auto"/>
            <w:vAlign w:val="center"/>
          </w:tcPr>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p>
        </w:tc>
      </w:tr>
    </w:tbl>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Фамилия, имя, отчество гражданина __________________________________</w:t>
      </w:r>
    </w:p>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Год рождения______________________________________________________</w:t>
      </w:r>
    </w:p>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Адрес места жительства_____________________________________________</w:t>
      </w:r>
    </w:p>
    <w:p w:rsidR="00CF23D4" w:rsidRPr="009E28B7" w:rsidRDefault="00CF23D4" w:rsidP="00CF23D4">
      <w:pPr>
        <w:pStyle w:val="af1"/>
        <w:tabs>
          <w:tab w:val="left" w:pos="0"/>
          <w:tab w:val="left" w:pos="426"/>
        </w:tabs>
        <w:autoSpaceDN w:val="0"/>
        <w:adjustRightInd w:val="0"/>
        <w:ind w:left="426"/>
        <w:rPr>
          <w:rFonts w:eastAsia="Times New Roman"/>
          <w:b w:val="0"/>
          <w:sz w:val="24"/>
          <w:szCs w:val="24"/>
          <w:lang w:eastAsia="ru-RU"/>
        </w:rPr>
      </w:pPr>
      <w:r w:rsidRPr="009E28B7">
        <w:rPr>
          <w:rFonts w:eastAsia="Times New Roman"/>
          <w:b w:val="0"/>
          <w:sz w:val="24"/>
          <w:szCs w:val="24"/>
          <w:lang w:eastAsia="ru-RU"/>
        </w:rPr>
        <w:t>Личная подпись и дата______________________________________________</w:t>
      </w:r>
    </w:p>
    <w:p w:rsidR="00CF23D4" w:rsidRPr="009E28B7" w:rsidRDefault="00CF23D4" w:rsidP="00CF23D4">
      <w:pPr>
        <w:pStyle w:val="af1"/>
        <w:numPr>
          <w:ilvl w:val="0"/>
          <w:numId w:val="12"/>
        </w:numPr>
        <w:tabs>
          <w:tab w:val="left" w:pos="0"/>
          <w:tab w:val="left" w:pos="426"/>
        </w:tabs>
        <w:ind w:left="0" w:firstLine="426"/>
        <w:jc w:val="both"/>
        <w:rPr>
          <w:b w:val="0"/>
          <w:sz w:val="24"/>
          <w:szCs w:val="24"/>
        </w:rPr>
      </w:pPr>
      <w:r w:rsidRPr="009E28B7">
        <w:rPr>
          <w:rFonts w:eastAsia="Times New Roman"/>
          <w:b w:val="0"/>
          <w:sz w:val="24"/>
          <w:szCs w:val="24"/>
          <w:lang w:eastAsia="ru-RU"/>
        </w:rPr>
        <w:t xml:space="preserve">Предложения по теме публичных слушаний принимаются </w:t>
      </w:r>
      <w:r>
        <w:rPr>
          <w:rFonts w:eastAsia="Times New Roman"/>
          <w:b w:val="0"/>
          <w:sz w:val="24"/>
          <w:szCs w:val="24"/>
          <w:lang w:eastAsia="ru-RU"/>
        </w:rPr>
        <w:t xml:space="preserve">Членами </w:t>
      </w:r>
      <w:r>
        <w:rPr>
          <w:b w:val="0"/>
          <w:sz w:val="24"/>
          <w:szCs w:val="24"/>
        </w:rPr>
        <w:t>Комиссии</w:t>
      </w:r>
      <w:r w:rsidRPr="009E28B7">
        <w:rPr>
          <w:b w:val="0"/>
          <w:sz w:val="24"/>
          <w:szCs w:val="24"/>
        </w:rPr>
        <w:t xml:space="preserve"> по проведению и подготовке публичных слушаний по проекту Правил благоустройства муниципального образования «</w:t>
      </w:r>
      <w:r w:rsidR="00A111E2">
        <w:rPr>
          <w:b w:val="0"/>
          <w:sz w:val="24"/>
          <w:szCs w:val="24"/>
        </w:rPr>
        <w:t>Мелиоративное</w:t>
      </w:r>
      <w:r w:rsidRPr="009E28B7">
        <w:rPr>
          <w:b w:val="0"/>
          <w:sz w:val="24"/>
          <w:szCs w:val="24"/>
        </w:rPr>
        <w:t xml:space="preserve"> сельское поселение» </w:t>
      </w:r>
      <w:r w:rsidRPr="009E28B7">
        <w:rPr>
          <w:rFonts w:eastAsia="Times New Roman"/>
          <w:b w:val="0"/>
          <w:sz w:val="24"/>
          <w:szCs w:val="24"/>
          <w:lang w:eastAsia="ru-RU"/>
        </w:rPr>
        <w:t xml:space="preserve">в рабочие дни с 09 час. 00 мин. до 16 час. 00 мин. </w:t>
      </w:r>
      <w:r>
        <w:rPr>
          <w:rFonts w:eastAsia="Times New Roman"/>
          <w:b w:val="0"/>
          <w:sz w:val="24"/>
          <w:szCs w:val="24"/>
          <w:lang w:eastAsia="ru-RU"/>
        </w:rPr>
        <w:t xml:space="preserve">в помещении администрации </w:t>
      </w:r>
      <w:r w:rsidR="00F653D7">
        <w:rPr>
          <w:rFonts w:eastAsia="Times New Roman"/>
          <w:b w:val="0"/>
          <w:sz w:val="24"/>
          <w:szCs w:val="24"/>
          <w:lang w:eastAsia="ru-RU"/>
        </w:rPr>
        <w:t>Мелиоративного</w:t>
      </w:r>
      <w:r>
        <w:rPr>
          <w:rFonts w:eastAsia="Times New Roman"/>
          <w:b w:val="0"/>
          <w:sz w:val="24"/>
          <w:szCs w:val="24"/>
          <w:lang w:eastAsia="ru-RU"/>
        </w:rPr>
        <w:t xml:space="preserve"> сельского поселения </w:t>
      </w:r>
      <w:r w:rsidRPr="009E28B7">
        <w:rPr>
          <w:rFonts w:eastAsia="Times New Roman"/>
          <w:b w:val="0"/>
          <w:sz w:val="24"/>
          <w:szCs w:val="24"/>
          <w:lang w:eastAsia="ru-RU"/>
        </w:rPr>
        <w:t xml:space="preserve">по адресу: </w:t>
      </w:r>
      <w:r>
        <w:rPr>
          <w:rFonts w:eastAsia="Times New Roman"/>
          <w:b w:val="0"/>
          <w:sz w:val="24"/>
          <w:szCs w:val="24"/>
          <w:lang w:eastAsia="ru-RU"/>
        </w:rPr>
        <w:t xml:space="preserve">Республика Карелия, </w:t>
      </w:r>
      <w:proofErr w:type="spellStart"/>
      <w:r>
        <w:rPr>
          <w:rFonts w:eastAsia="Times New Roman"/>
          <w:b w:val="0"/>
          <w:sz w:val="24"/>
          <w:szCs w:val="24"/>
          <w:lang w:eastAsia="ru-RU"/>
        </w:rPr>
        <w:t>Прионежский</w:t>
      </w:r>
      <w:proofErr w:type="spellEnd"/>
      <w:r>
        <w:rPr>
          <w:rFonts w:eastAsia="Times New Roman"/>
          <w:b w:val="0"/>
          <w:sz w:val="24"/>
          <w:szCs w:val="24"/>
          <w:lang w:eastAsia="ru-RU"/>
        </w:rPr>
        <w:t xml:space="preserve"> район, п</w:t>
      </w:r>
      <w:r w:rsidR="00A111E2">
        <w:rPr>
          <w:rFonts w:eastAsia="Times New Roman"/>
          <w:b w:val="0"/>
          <w:sz w:val="24"/>
          <w:szCs w:val="24"/>
          <w:lang w:eastAsia="ru-RU"/>
        </w:rPr>
        <w:t>ос. Мелиоративный, ул. Петрозаводская, д.22, (тел. 8(8142)78-77-28</w:t>
      </w:r>
      <w:r w:rsidRPr="009E28B7">
        <w:rPr>
          <w:rFonts w:eastAsia="Times New Roman"/>
          <w:b w:val="0"/>
          <w:sz w:val="24"/>
          <w:szCs w:val="24"/>
          <w:lang w:eastAsia="ru-RU"/>
        </w:rPr>
        <w:t xml:space="preserve">), либо направляются по почте по указанному адресу с пометкой на конверте «В </w:t>
      </w:r>
      <w:r>
        <w:rPr>
          <w:b w:val="0"/>
          <w:sz w:val="24"/>
          <w:szCs w:val="24"/>
        </w:rPr>
        <w:t>Комиссию</w:t>
      </w:r>
      <w:r w:rsidRPr="009E28B7">
        <w:rPr>
          <w:b w:val="0"/>
          <w:sz w:val="24"/>
          <w:szCs w:val="24"/>
        </w:rPr>
        <w:t xml:space="preserve"> по проведению и подготовке публичных слушаний по проекту Правил благоустройства муниципального образования «</w:t>
      </w:r>
      <w:r w:rsidR="00A111E2">
        <w:rPr>
          <w:b w:val="0"/>
          <w:sz w:val="24"/>
          <w:szCs w:val="24"/>
        </w:rPr>
        <w:t>Мелиоративное</w:t>
      </w:r>
      <w:r w:rsidRPr="009E28B7">
        <w:rPr>
          <w:b w:val="0"/>
          <w:sz w:val="24"/>
          <w:szCs w:val="24"/>
        </w:rPr>
        <w:t xml:space="preserve"> сельское поселение»</w:t>
      </w:r>
      <w:r w:rsidRPr="009E28B7">
        <w:rPr>
          <w:rFonts w:eastAsia="Times New Roman"/>
          <w:b w:val="0"/>
          <w:sz w:val="24"/>
          <w:szCs w:val="24"/>
          <w:lang w:eastAsia="ru-RU"/>
        </w:rPr>
        <w:t>.</w:t>
      </w:r>
    </w:p>
    <w:p w:rsidR="00CF23D4" w:rsidRPr="009E28B7" w:rsidRDefault="00CF23D4" w:rsidP="00CF23D4">
      <w:pPr>
        <w:pStyle w:val="af1"/>
        <w:numPr>
          <w:ilvl w:val="0"/>
          <w:numId w:val="12"/>
        </w:numPr>
        <w:tabs>
          <w:tab w:val="left" w:pos="0"/>
          <w:tab w:val="left" w:pos="426"/>
        </w:tabs>
        <w:suppressAutoHyphens w:val="0"/>
        <w:autoSpaceDN w:val="0"/>
        <w:adjustRightInd w:val="0"/>
        <w:ind w:left="0" w:firstLine="426"/>
        <w:jc w:val="both"/>
        <w:rPr>
          <w:rFonts w:eastAsia="Times New Roman"/>
          <w:b w:val="0"/>
          <w:sz w:val="24"/>
          <w:szCs w:val="24"/>
          <w:lang w:eastAsia="ru-RU"/>
        </w:rPr>
      </w:pPr>
      <w:r w:rsidRPr="009E28B7">
        <w:rPr>
          <w:rFonts w:eastAsia="Times New Roman"/>
          <w:b w:val="0"/>
          <w:sz w:val="24"/>
          <w:szCs w:val="24"/>
          <w:lang w:eastAsia="ru-RU"/>
        </w:rPr>
        <w:t xml:space="preserve">Участие граждан в обсуждении темы публичных слушаний, принятие и рассмотрение поступивших предложений проводится в порядке, установленном в Положении о публичных слушаниях в </w:t>
      </w:r>
      <w:r w:rsidR="00A111E2">
        <w:rPr>
          <w:rFonts w:eastAsia="Times New Roman"/>
          <w:b w:val="0"/>
          <w:sz w:val="24"/>
          <w:szCs w:val="24"/>
          <w:lang w:eastAsia="ru-RU"/>
        </w:rPr>
        <w:t>Мелиоративном</w:t>
      </w:r>
      <w:r w:rsidRPr="009E28B7">
        <w:rPr>
          <w:rFonts w:eastAsia="Times New Roman"/>
          <w:b w:val="0"/>
          <w:sz w:val="24"/>
          <w:szCs w:val="24"/>
          <w:lang w:eastAsia="ru-RU"/>
        </w:rPr>
        <w:t xml:space="preserve"> сельском пос</w:t>
      </w:r>
      <w:r>
        <w:rPr>
          <w:rFonts w:eastAsia="Times New Roman"/>
          <w:b w:val="0"/>
          <w:sz w:val="24"/>
          <w:szCs w:val="24"/>
          <w:lang w:eastAsia="ru-RU"/>
        </w:rPr>
        <w:t>елении</w:t>
      </w:r>
      <w:r w:rsidRPr="009E28B7">
        <w:rPr>
          <w:rFonts w:eastAsia="Times New Roman"/>
          <w:b w:val="0"/>
          <w:sz w:val="24"/>
          <w:szCs w:val="24"/>
          <w:lang w:eastAsia="ru-RU"/>
        </w:rPr>
        <w:t xml:space="preserve">. </w:t>
      </w:r>
    </w:p>
    <w:p w:rsidR="00CF23D4" w:rsidRPr="00591182" w:rsidRDefault="00CF23D4" w:rsidP="00CF23D4">
      <w:pPr>
        <w:rPr>
          <w:b w:val="0"/>
          <w:sz w:val="24"/>
          <w:szCs w:val="24"/>
        </w:rPr>
      </w:pPr>
    </w:p>
    <w:p w:rsidR="00CF23D4" w:rsidRPr="00591182" w:rsidRDefault="00CF23D4" w:rsidP="00CF23D4">
      <w:pPr>
        <w:rPr>
          <w:b w:val="0"/>
          <w:sz w:val="24"/>
          <w:szCs w:val="24"/>
        </w:rPr>
      </w:pPr>
    </w:p>
    <w:p w:rsidR="00CF23D4" w:rsidRPr="00591182" w:rsidRDefault="00CF23D4" w:rsidP="00CF23D4">
      <w:pPr>
        <w:rPr>
          <w:b w:val="0"/>
          <w:sz w:val="24"/>
          <w:szCs w:val="24"/>
        </w:rPr>
      </w:pPr>
    </w:p>
    <w:p w:rsidR="00CF23D4" w:rsidRPr="00591182" w:rsidRDefault="00CF23D4" w:rsidP="00CF23D4">
      <w:pPr>
        <w:rPr>
          <w:b w:val="0"/>
          <w:sz w:val="24"/>
          <w:szCs w:val="24"/>
        </w:rPr>
      </w:pPr>
    </w:p>
    <w:p w:rsidR="00CF23D4" w:rsidRPr="00970F42" w:rsidRDefault="00CF23D4" w:rsidP="00CF23D4"/>
    <w:p w:rsidR="00CF23D4" w:rsidRPr="00970F42" w:rsidRDefault="00CF23D4" w:rsidP="00CF23D4"/>
    <w:p w:rsidR="00CF23D4" w:rsidRPr="00970F42" w:rsidRDefault="00CF23D4" w:rsidP="00CF23D4"/>
    <w:p w:rsidR="00CF23D4" w:rsidRPr="00970F42" w:rsidRDefault="00CF23D4" w:rsidP="00CF23D4"/>
    <w:p w:rsidR="00CF23D4" w:rsidRPr="00970F42" w:rsidRDefault="00CF23D4" w:rsidP="00CF23D4"/>
    <w:p w:rsidR="00CF23D4" w:rsidRPr="00970F42" w:rsidRDefault="00CF23D4" w:rsidP="00CF23D4"/>
    <w:p w:rsidR="00CF23D4" w:rsidRPr="00970F42" w:rsidRDefault="00CF23D4" w:rsidP="00CF23D4"/>
    <w:p w:rsidR="00CF23D4" w:rsidRPr="00970F42" w:rsidRDefault="00CF23D4" w:rsidP="00CF23D4"/>
    <w:p w:rsidR="00CF23D4" w:rsidRPr="00970F42" w:rsidRDefault="00CF23D4" w:rsidP="00CF23D4"/>
    <w:p w:rsidR="00CF23D4" w:rsidRDefault="00CF23D4" w:rsidP="00CF23D4"/>
    <w:p w:rsidR="00CF23D4" w:rsidRPr="00970F42" w:rsidRDefault="00CF23D4" w:rsidP="00CF23D4"/>
    <w:p w:rsidR="00CF23D4" w:rsidRDefault="00CF23D4" w:rsidP="00CF23D4"/>
    <w:p w:rsidR="00A111E2" w:rsidRDefault="00A111E2" w:rsidP="00CF23D4"/>
    <w:p w:rsidR="00A111E2" w:rsidRDefault="00A111E2" w:rsidP="00CF23D4"/>
    <w:p w:rsidR="00A111E2" w:rsidRPr="00970F42" w:rsidRDefault="00A111E2" w:rsidP="00CF23D4"/>
    <w:p w:rsidR="00CF23D4" w:rsidRPr="00970F42" w:rsidRDefault="00CF23D4" w:rsidP="00CF23D4"/>
    <w:p w:rsidR="00CF23D4" w:rsidRPr="00970F42" w:rsidRDefault="00CF23D4" w:rsidP="00CF23D4">
      <w:pPr>
        <w:ind w:left="3540" w:firstLine="708"/>
        <w:rPr>
          <w:b w:val="0"/>
        </w:rPr>
      </w:pPr>
      <w:r>
        <w:rPr>
          <w:b w:val="0"/>
        </w:rPr>
        <w:t>Приложение № 3</w:t>
      </w:r>
    </w:p>
    <w:p w:rsidR="00CF23D4" w:rsidRPr="00970F42" w:rsidRDefault="00CF23D4" w:rsidP="00CF23D4">
      <w:pPr>
        <w:ind w:left="3540" w:firstLine="708"/>
        <w:outlineLvl w:val="0"/>
        <w:rPr>
          <w:b w:val="0"/>
        </w:rPr>
      </w:pPr>
      <w:r w:rsidRPr="00970F42">
        <w:rPr>
          <w:b w:val="0"/>
        </w:rPr>
        <w:t xml:space="preserve">к решению </w:t>
      </w:r>
      <w:r w:rsidR="00510EF6">
        <w:rPr>
          <w:b w:val="0"/>
          <w:lang w:val="en-US"/>
        </w:rPr>
        <w:t>XX</w:t>
      </w:r>
      <w:r w:rsidR="00A111E2">
        <w:rPr>
          <w:b w:val="0"/>
          <w:lang w:val="en-US"/>
        </w:rPr>
        <w:t>XIV</w:t>
      </w:r>
      <w:r w:rsidRPr="00970F42">
        <w:rPr>
          <w:b w:val="0"/>
        </w:rPr>
        <w:t xml:space="preserve"> сессии </w:t>
      </w:r>
      <w:r w:rsidRPr="00970F42">
        <w:rPr>
          <w:b w:val="0"/>
          <w:lang w:val="en-US"/>
        </w:rPr>
        <w:t>IV</w:t>
      </w:r>
      <w:r w:rsidRPr="00970F42">
        <w:rPr>
          <w:b w:val="0"/>
        </w:rPr>
        <w:t xml:space="preserve"> созыва Совета </w:t>
      </w:r>
      <w:r w:rsidR="00F653D7">
        <w:rPr>
          <w:b w:val="0"/>
        </w:rPr>
        <w:t>Мелиоративного</w:t>
      </w:r>
      <w:r w:rsidRPr="00970F42">
        <w:rPr>
          <w:b w:val="0"/>
        </w:rPr>
        <w:t xml:space="preserve"> </w:t>
      </w:r>
    </w:p>
    <w:p w:rsidR="00CF23D4" w:rsidRPr="00970F42" w:rsidRDefault="00A111E2" w:rsidP="00CF23D4">
      <w:pPr>
        <w:ind w:left="4248"/>
        <w:jc w:val="both"/>
        <w:rPr>
          <w:b w:val="0"/>
        </w:rPr>
      </w:pPr>
      <w:r>
        <w:rPr>
          <w:b w:val="0"/>
        </w:rPr>
        <w:t xml:space="preserve">сельского поселения от </w:t>
      </w:r>
      <w:r w:rsidRPr="00A111E2">
        <w:rPr>
          <w:b w:val="0"/>
        </w:rPr>
        <w:t>21/09/2021</w:t>
      </w:r>
      <w:r w:rsidR="00CF23D4">
        <w:rPr>
          <w:b w:val="0"/>
        </w:rPr>
        <w:t xml:space="preserve"> г. №</w:t>
      </w:r>
      <w:r>
        <w:rPr>
          <w:b w:val="0"/>
          <w:u w:val="single"/>
        </w:rPr>
        <w:t xml:space="preserve"> </w:t>
      </w:r>
      <w:r w:rsidR="00CF23D4">
        <w:rPr>
          <w:b w:val="0"/>
          <w:u w:val="single"/>
        </w:rPr>
        <w:t xml:space="preserve"> </w:t>
      </w:r>
      <w:r w:rsidR="00CF23D4" w:rsidRPr="00970F42">
        <w:rPr>
          <w:b w:val="0"/>
        </w:rPr>
        <w:t xml:space="preserve"> «О назначении публичных слушаний по проекту Правил благоустройства </w:t>
      </w:r>
      <w:r w:rsidR="00CF23D4">
        <w:rPr>
          <w:b w:val="0"/>
        </w:rPr>
        <w:t>муниципального образования «</w:t>
      </w:r>
      <w:r>
        <w:rPr>
          <w:b w:val="0"/>
        </w:rPr>
        <w:t>Мелиоративное</w:t>
      </w:r>
      <w:r w:rsidR="00CF23D4">
        <w:rPr>
          <w:b w:val="0"/>
        </w:rPr>
        <w:t xml:space="preserve"> сельское поселение</w:t>
      </w:r>
      <w:r w:rsidR="00CF23D4" w:rsidRPr="00970F42">
        <w:rPr>
          <w:b w:val="0"/>
        </w:rPr>
        <w:t>»</w:t>
      </w:r>
    </w:p>
    <w:p w:rsidR="00CF23D4" w:rsidRPr="00970F42" w:rsidRDefault="00CF23D4" w:rsidP="00CF23D4">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2"/>
        <w:gridCol w:w="2688"/>
      </w:tblGrid>
      <w:tr w:rsidR="00A111E2" w:rsidRPr="00A111E2" w:rsidTr="00A8485E">
        <w:trPr>
          <w:trHeight w:val="360"/>
        </w:trPr>
        <w:tc>
          <w:tcPr>
            <w:tcW w:w="6672" w:type="dxa"/>
            <w:tcBorders>
              <w:top w:val="nil"/>
              <w:left w:val="nil"/>
              <w:bottom w:val="nil"/>
              <w:right w:val="nil"/>
            </w:tcBorders>
          </w:tcPr>
          <w:p w:rsidR="00A111E2" w:rsidRPr="00A111E2" w:rsidRDefault="00A111E2" w:rsidP="00A111E2">
            <w:pPr>
              <w:jc w:val="both"/>
              <w:rPr>
                <w:sz w:val="24"/>
                <w:szCs w:val="24"/>
              </w:rPr>
            </w:pPr>
            <w:r w:rsidRPr="00A111E2">
              <w:rPr>
                <w:sz w:val="24"/>
                <w:szCs w:val="24"/>
              </w:rPr>
              <w:t xml:space="preserve">                                                                            </w:t>
            </w:r>
            <w:r w:rsidRPr="00A111E2">
              <w:rPr>
                <w:sz w:val="24"/>
                <w:szCs w:val="24"/>
              </w:rPr>
              <w:object w:dxaOrig="636" w:dyaOrig="924">
                <v:shape id="_x0000_i1026" type="#_x0000_t75" style="width:31.1pt;height:46.1pt" o:ole="">
                  <v:imagedata r:id="rId7" o:title=""/>
                </v:shape>
                <o:OLEObject Type="Embed" ProgID="PBrush" ShapeID="_x0000_i1026" DrawAspect="Content" ObjectID="_1693749759" r:id="rId9"/>
              </w:object>
            </w:r>
          </w:p>
        </w:tc>
        <w:tc>
          <w:tcPr>
            <w:tcW w:w="2688" w:type="dxa"/>
            <w:tcBorders>
              <w:top w:val="nil"/>
              <w:left w:val="nil"/>
              <w:bottom w:val="nil"/>
              <w:right w:val="nil"/>
            </w:tcBorders>
          </w:tcPr>
          <w:p w:rsidR="00A111E2" w:rsidRPr="00A111E2" w:rsidRDefault="00A111E2" w:rsidP="00A111E2">
            <w:pPr>
              <w:jc w:val="both"/>
              <w:rPr>
                <w:sz w:val="24"/>
                <w:szCs w:val="24"/>
              </w:rPr>
            </w:pPr>
          </w:p>
          <w:p w:rsidR="00A111E2" w:rsidRPr="00A111E2" w:rsidRDefault="00A111E2" w:rsidP="00A111E2">
            <w:pPr>
              <w:jc w:val="both"/>
              <w:rPr>
                <w:bCs w:val="0"/>
                <w:i/>
                <w:iCs/>
                <w:sz w:val="24"/>
                <w:szCs w:val="24"/>
              </w:rPr>
            </w:pPr>
            <w:r w:rsidRPr="00A111E2">
              <w:rPr>
                <w:i/>
                <w:iCs/>
                <w:sz w:val="24"/>
                <w:szCs w:val="24"/>
              </w:rPr>
              <w:t xml:space="preserve">                 </w:t>
            </w:r>
          </w:p>
        </w:tc>
      </w:tr>
    </w:tbl>
    <w:p w:rsidR="00A111E2" w:rsidRPr="00A111E2" w:rsidRDefault="00A111E2" w:rsidP="00A111E2">
      <w:pPr>
        <w:jc w:val="center"/>
        <w:rPr>
          <w:b w:val="0"/>
          <w:bCs w:val="0"/>
          <w:sz w:val="24"/>
          <w:szCs w:val="24"/>
        </w:rPr>
      </w:pPr>
      <w:r w:rsidRPr="00A111E2">
        <w:rPr>
          <w:sz w:val="24"/>
          <w:szCs w:val="24"/>
        </w:rPr>
        <w:t xml:space="preserve">                                            РЕСПУБЛИКА  КАРЕЛИЯ                                </w:t>
      </w:r>
      <w:r w:rsidRPr="00A111E2">
        <w:rPr>
          <w:color w:val="FFFFFF"/>
          <w:sz w:val="24"/>
          <w:szCs w:val="24"/>
        </w:rPr>
        <w:t>Проект</w:t>
      </w:r>
    </w:p>
    <w:p w:rsidR="00A111E2" w:rsidRPr="00A111E2" w:rsidRDefault="00A111E2" w:rsidP="00A111E2">
      <w:pPr>
        <w:jc w:val="center"/>
        <w:rPr>
          <w:b w:val="0"/>
          <w:bCs w:val="0"/>
          <w:sz w:val="24"/>
          <w:szCs w:val="24"/>
        </w:rPr>
      </w:pPr>
      <w:r w:rsidRPr="00A111E2">
        <w:rPr>
          <w:sz w:val="24"/>
          <w:szCs w:val="24"/>
        </w:rPr>
        <w:t xml:space="preserve">                     </w:t>
      </w:r>
    </w:p>
    <w:p w:rsidR="00A111E2" w:rsidRPr="00A111E2" w:rsidRDefault="00A111E2" w:rsidP="00A111E2">
      <w:pPr>
        <w:jc w:val="center"/>
        <w:outlineLvl w:val="0"/>
        <w:rPr>
          <w:b w:val="0"/>
          <w:bCs w:val="0"/>
          <w:sz w:val="24"/>
          <w:szCs w:val="24"/>
        </w:rPr>
      </w:pPr>
      <w:r w:rsidRPr="00A111E2">
        <w:rPr>
          <w:sz w:val="24"/>
          <w:szCs w:val="24"/>
        </w:rPr>
        <w:t>ПРИОНЕЖСКИЙ МУНИЦИПАЛЬНЫЙ РАЙОН</w:t>
      </w:r>
    </w:p>
    <w:p w:rsidR="00A111E2" w:rsidRPr="00A111E2" w:rsidRDefault="00A111E2" w:rsidP="00A111E2">
      <w:pPr>
        <w:jc w:val="center"/>
        <w:outlineLvl w:val="0"/>
        <w:rPr>
          <w:b w:val="0"/>
          <w:bCs w:val="0"/>
          <w:sz w:val="24"/>
          <w:szCs w:val="24"/>
        </w:rPr>
      </w:pPr>
      <w:r w:rsidRPr="00A111E2">
        <w:rPr>
          <w:sz w:val="24"/>
          <w:szCs w:val="24"/>
        </w:rPr>
        <w:t>СОВЕТ МЕЛИОРАТИВНОГО СЕЛЬСКОГО ПОСЕЛЕНИЯ</w:t>
      </w:r>
    </w:p>
    <w:p w:rsidR="00A111E2" w:rsidRPr="00A111E2" w:rsidRDefault="00A111E2" w:rsidP="00A111E2">
      <w:pPr>
        <w:jc w:val="center"/>
        <w:outlineLvl w:val="0"/>
        <w:rPr>
          <w:b w:val="0"/>
          <w:bCs w:val="0"/>
          <w:sz w:val="24"/>
          <w:szCs w:val="24"/>
        </w:rPr>
      </w:pPr>
      <w:r w:rsidRPr="00A111E2">
        <w:rPr>
          <w:sz w:val="24"/>
          <w:szCs w:val="24"/>
        </w:rPr>
        <w:t>________</w:t>
      </w:r>
      <w:r w:rsidRPr="00A111E2">
        <w:rPr>
          <w:sz w:val="24"/>
          <w:szCs w:val="24"/>
          <w:lang w:val="en-US"/>
        </w:rPr>
        <w:t xml:space="preserve"> </w:t>
      </w:r>
      <w:r w:rsidRPr="00A111E2">
        <w:rPr>
          <w:sz w:val="24"/>
          <w:szCs w:val="24"/>
        </w:rPr>
        <w:t xml:space="preserve"> СЕССИЯ </w:t>
      </w:r>
      <w:r w:rsidRPr="00A111E2">
        <w:rPr>
          <w:sz w:val="24"/>
          <w:szCs w:val="24"/>
          <w:lang w:val="en-US"/>
        </w:rPr>
        <w:t>IV</w:t>
      </w:r>
      <w:r w:rsidRPr="00A111E2">
        <w:rPr>
          <w:sz w:val="24"/>
          <w:szCs w:val="24"/>
        </w:rPr>
        <w:t xml:space="preserve"> СОЗЫВА</w:t>
      </w:r>
    </w:p>
    <w:p w:rsidR="00A111E2" w:rsidRPr="00A111E2" w:rsidRDefault="00A111E2" w:rsidP="00A111E2">
      <w:pPr>
        <w:jc w:val="center"/>
        <w:rPr>
          <w:bCs w:val="0"/>
          <w:sz w:val="24"/>
          <w:szCs w:val="24"/>
        </w:rPr>
      </w:pPr>
    </w:p>
    <w:p w:rsidR="00A111E2" w:rsidRPr="00A111E2" w:rsidRDefault="00A111E2" w:rsidP="00A111E2">
      <w:pPr>
        <w:jc w:val="center"/>
        <w:rPr>
          <w:bCs w:val="0"/>
          <w:sz w:val="24"/>
          <w:szCs w:val="24"/>
        </w:rPr>
      </w:pPr>
      <w:r w:rsidRPr="00A111E2">
        <w:rPr>
          <w:sz w:val="24"/>
          <w:szCs w:val="24"/>
        </w:rPr>
        <w:t>РЕШЕНИЕ</w:t>
      </w:r>
    </w:p>
    <w:p w:rsidR="00A111E2" w:rsidRPr="00A111E2" w:rsidRDefault="00A111E2" w:rsidP="00A111E2">
      <w:pPr>
        <w:jc w:val="center"/>
        <w:rPr>
          <w:b w:val="0"/>
          <w:bCs w:val="0"/>
          <w:sz w:val="24"/>
          <w:szCs w:val="24"/>
        </w:rPr>
      </w:pPr>
    </w:p>
    <w:p w:rsidR="00A111E2" w:rsidRPr="00A111E2" w:rsidRDefault="00A111E2" w:rsidP="00A111E2">
      <w:pPr>
        <w:jc w:val="both"/>
        <w:rPr>
          <w:b w:val="0"/>
          <w:sz w:val="24"/>
          <w:szCs w:val="24"/>
        </w:rPr>
      </w:pPr>
    </w:p>
    <w:p w:rsidR="00A111E2" w:rsidRPr="00A111E2" w:rsidRDefault="00A111E2" w:rsidP="00A111E2">
      <w:pPr>
        <w:ind w:left="-180"/>
        <w:jc w:val="both"/>
        <w:rPr>
          <w:b w:val="0"/>
          <w:sz w:val="24"/>
          <w:szCs w:val="24"/>
          <w:u w:val="single"/>
        </w:rPr>
      </w:pPr>
      <w:r w:rsidRPr="00A111E2">
        <w:rPr>
          <w:b w:val="0"/>
          <w:color w:val="FF0000"/>
          <w:sz w:val="24"/>
          <w:szCs w:val="24"/>
        </w:rPr>
        <w:t xml:space="preserve">    </w:t>
      </w:r>
      <w:r w:rsidRPr="00A111E2">
        <w:rPr>
          <w:b w:val="0"/>
          <w:sz w:val="24"/>
          <w:szCs w:val="24"/>
        </w:rPr>
        <w:t>«____» _______ 2021 года                                                                                                   №</w:t>
      </w:r>
      <w:r w:rsidRPr="00A111E2">
        <w:rPr>
          <w:b w:val="0"/>
          <w:sz w:val="24"/>
          <w:szCs w:val="24"/>
          <w:u w:val="single"/>
        </w:rPr>
        <w:t xml:space="preserve"> ПРОЕКТ</w:t>
      </w:r>
    </w:p>
    <w:p w:rsidR="00A111E2" w:rsidRPr="00A111E2" w:rsidRDefault="00A111E2" w:rsidP="00A111E2">
      <w:pPr>
        <w:jc w:val="both"/>
        <w:rPr>
          <w:b w:val="0"/>
          <w:sz w:val="24"/>
          <w:szCs w:val="24"/>
        </w:rPr>
      </w:pPr>
    </w:p>
    <w:p w:rsidR="00A111E2" w:rsidRPr="00A111E2" w:rsidRDefault="00A111E2" w:rsidP="00A111E2">
      <w:pPr>
        <w:ind w:left="-180"/>
        <w:jc w:val="both"/>
        <w:rPr>
          <w:b w:val="0"/>
          <w:sz w:val="24"/>
          <w:szCs w:val="24"/>
        </w:rPr>
      </w:pPr>
    </w:p>
    <w:p w:rsidR="00A111E2" w:rsidRPr="00A111E2" w:rsidRDefault="00A111E2" w:rsidP="00A111E2">
      <w:pPr>
        <w:tabs>
          <w:tab w:val="left" w:pos="2268"/>
        </w:tabs>
        <w:jc w:val="both"/>
        <w:rPr>
          <w:sz w:val="24"/>
          <w:szCs w:val="24"/>
        </w:rPr>
      </w:pPr>
      <w:r w:rsidRPr="00A111E2">
        <w:rPr>
          <w:sz w:val="24"/>
          <w:szCs w:val="24"/>
        </w:rPr>
        <w:t xml:space="preserve">«Об утверждении  Правил благоустройства муниципального </w:t>
      </w:r>
    </w:p>
    <w:p w:rsidR="00A111E2" w:rsidRPr="00A111E2" w:rsidRDefault="00A111E2" w:rsidP="00A111E2">
      <w:pPr>
        <w:tabs>
          <w:tab w:val="left" w:pos="2268"/>
        </w:tabs>
        <w:jc w:val="both"/>
        <w:rPr>
          <w:sz w:val="24"/>
          <w:szCs w:val="24"/>
        </w:rPr>
      </w:pPr>
      <w:r w:rsidRPr="00A111E2">
        <w:rPr>
          <w:sz w:val="24"/>
          <w:szCs w:val="24"/>
        </w:rPr>
        <w:t>образования «Мелиоративное сельское поселение»</w:t>
      </w:r>
    </w:p>
    <w:p w:rsidR="00A111E2" w:rsidRPr="00A111E2" w:rsidRDefault="00A111E2" w:rsidP="00A111E2">
      <w:pPr>
        <w:widowControl/>
        <w:suppressAutoHyphens w:val="0"/>
        <w:autoSpaceDN w:val="0"/>
        <w:adjustRightInd w:val="0"/>
        <w:ind w:firstLine="540"/>
        <w:jc w:val="both"/>
        <w:rPr>
          <w:b w:val="0"/>
          <w:bCs w:val="0"/>
          <w:sz w:val="24"/>
          <w:szCs w:val="24"/>
          <w:lang w:eastAsia="ru-RU"/>
        </w:rPr>
      </w:pPr>
    </w:p>
    <w:p w:rsidR="00A111E2" w:rsidRPr="00A111E2" w:rsidRDefault="00A111E2" w:rsidP="00A111E2">
      <w:pPr>
        <w:ind w:firstLine="284"/>
        <w:jc w:val="both"/>
        <w:rPr>
          <w:b w:val="0"/>
          <w:sz w:val="24"/>
          <w:szCs w:val="24"/>
        </w:rPr>
      </w:pPr>
      <w:r w:rsidRPr="00A111E2">
        <w:rPr>
          <w:b w:val="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hyperlink r:id="rId10" w:history="1">
        <w:r w:rsidRPr="00A111E2">
          <w:rPr>
            <w:b w:val="0"/>
            <w:sz w:val="24"/>
            <w:szCs w:val="24"/>
          </w:rPr>
          <w:t>Приказом Министерства регионального развития Российской Федерации от 27 декабря 2011 г. № 613</w:t>
        </w:r>
      </w:hyperlink>
      <w:r w:rsidRPr="00A111E2">
        <w:rPr>
          <w:b w:val="0"/>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A111E2">
        <w:rPr>
          <w:rFonts w:eastAsia="Times New Roman CYR"/>
          <w:b w:val="0"/>
          <w:sz w:val="24"/>
          <w:szCs w:val="24"/>
        </w:rPr>
        <w:t>Приказом Министерства строительства и жилищно-коммунального хозяйства Российской Федерации от 13 апреля 2017 г. № 711/</w:t>
      </w:r>
      <w:proofErr w:type="spellStart"/>
      <w:proofErr w:type="gramStart"/>
      <w:r w:rsidRPr="00A111E2">
        <w:rPr>
          <w:rFonts w:eastAsia="Times New Roman CYR"/>
          <w:b w:val="0"/>
          <w:sz w:val="24"/>
          <w:szCs w:val="24"/>
        </w:rPr>
        <w:t>пр</w:t>
      </w:r>
      <w:proofErr w:type="spellEnd"/>
      <w:proofErr w:type="gramEnd"/>
      <w:r w:rsidRPr="00A111E2">
        <w:rPr>
          <w:rFonts w:eastAsia="Times New Roman CYR"/>
          <w:b w:val="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111E2">
        <w:rPr>
          <w:b w:val="0"/>
          <w:sz w:val="24"/>
          <w:szCs w:val="24"/>
        </w:rPr>
        <w:t xml:space="preserve"> руководствуясь Уставом Мелиоративного сельского поселения, в целях  регулирования вопросов организации работ по благоустройству и озеленению территории Мелиоративного сельского поселения, </w:t>
      </w:r>
    </w:p>
    <w:p w:rsidR="00A111E2" w:rsidRPr="00A111E2" w:rsidRDefault="00A111E2" w:rsidP="00A111E2">
      <w:pPr>
        <w:ind w:firstLine="284"/>
        <w:jc w:val="both"/>
        <w:rPr>
          <w:b w:val="0"/>
          <w:sz w:val="24"/>
          <w:szCs w:val="24"/>
        </w:rPr>
      </w:pPr>
    </w:p>
    <w:p w:rsidR="00A111E2" w:rsidRPr="00A111E2" w:rsidRDefault="00A111E2" w:rsidP="00A111E2">
      <w:pPr>
        <w:ind w:firstLine="284"/>
        <w:jc w:val="both"/>
        <w:rPr>
          <w:b w:val="0"/>
          <w:sz w:val="24"/>
          <w:szCs w:val="24"/>
        </w:rPr>
      </w:pPr>
      <w:r w:rsidRPr="00A111E2">
        <w:rPr>
          <w:b w:val="0"/>
          <w:sz w:val="24"/>
          <w:szCs w:val="24"/>
        </w:rPr>
        <w:t>Совет Мелиоративного сельского поселения РЕШИЛ:</w:t>
      </w:r>
    </w:p>
    <w:p w:rsidR="00A111E2" w:rsidRPr="00A111E2" w:rsidRDefault="00A111E2" w:rsidP="00A111E2">
      <w:pPr>
        <w:widowControl/>
        <w:suppressAutoHyphens w:val="0"/>
        <w:autoSpaceDN w:val="0"/>
        <w:adjustRightInd w:val="0"/>
        <w:ind w:firstLine="284"/>
        <w:jc w:val="both"/>
        <w:rPr>
          <w:b w:val="0"/>
          <w:bCs w:val="0"/>
          <w:sz w:val="24"/>
          <w:szCs w:val="24"/>
          <w:lang w:eastAsia="ru-RU"/>
        </w:rPr>
      </w:pPr>
    </w:p>
    <w:p w:rsidR="00A111E2" w:rsidRPr="00A111E2" w:rsidRDefault="00A111E2" w:rsidP="00A111E2">
      <w:pPr>
        <w:widowControl/>
        <w:numPr>
          <w:ilvl w:val="0"/>
          <w:numId w:val="5"/>
        </w:numPr>
        <w:suppressAutoHyphens w:val="0"/>
        <w:autoSpaceDE/>
        <w:jc w:val="both"/>
        <w:rPr>
          <w:b w:val="0"/>
          <w:sz w:val="24"/>
          <w:szCs w:val="24"/>
        </w:rPr>
      </w:pPr>
      <w:r w:rsidRPr="00A111E2">
        <w:rPr>
          <w:b w:val="0"/>
          <w:sz w:val="24"/>
          <w:szCs w:val="24"/>
        </w:rPr>
        <w:t xml:space="preserve">Решение </w:t>
      </w:r>
      <w:r w:rsidRPr="00A111E2">
        <w:rPr>
          <w:b w:val="0"/>
          <w:sz w:val="24"/>
          <w:szCs w:val="24"/>
          <w:lang w:val="en-US"/>
        </w:rPr>
        <w:t>XI</w:t>
      </w:r>
      <w:r w:rsidRPr="00A111E2">
        <w:rPr>
          <w:b w:val="0"/>
          <w:sz w:val="24"/>
          <w:szCs w:val="24"/>
        </w:rPr>
        <w:t xml:space="preserve"> сессии </w:t>
      </w:r>
      <w:r w:rsidRPr="00A111E2">
        <w:rPr>
          <w:b w:val="0"/>
          <w:sz w:val="24"/>
          <w:szCs w:val="24"/>
          <w:lang w:val="en-US"/>
        </w:rPr>
        <w:t>IV</w:t>
      </w:r>
      <w:r w:rsidRPr="00A111E2">
        <w:rPr>
          <w:b w:val="0"/>
          <w:sz w:val="24"/>
          <w:szCs w:val="24"/>
        </w:rPr>
        <w:t xml:space="preserve"> созыва Совета Мелиоративного сельского поселения от 15.11.2018 года №1 «Об утверждении  Правил благоустройства муниципального образования «Мелиоративное сельское поселение», Решение XXV</w:t>
      </w:r>
      <w:r w:rsidRPr="00A111E2">
        <w:rPr>
          <w:b w:val="0"/>
          <w:sz w:val="24"/>
          <w:szCs w:val="24"/>
          <w:lang w:val="en-US"/>
        </w:rPr>
        <w:t>III</w:t>
      </w:r>
      <w:r w:rsidRPr="00A111E2">
        <w:rPr>
          <w:b w:val="0"/>
          <w:sz w:val="24"/>
          <w:szCs w:val="24"/>
        </w:rPr>
        <w:t xml:space="preserve"> сессии IV созыва Совета Мелиоративного сельского поселения от 08.10.2020 года №8 «О внесении изменений в Правила благоустройства территории Мелиоративного сельского поселения» признать утратившим силу.</w:t>
      </w:r>
    </w:p>
    <w:p w:rsidR="00A111E2" w:rsidRPr="00A111E2" w:rsidRDefault="00A111E2" w:rsidP="00A111E2">
      <w:pPr>
        <w:widowControl/>
        <w:numPr>
          <w:ilvl w:val="0"/>
          <w:numId w:val="5"/>
        </w:numPr>
        <w:tabs>
          <w:tab w:val="clear" w:pos="1134"/>
          <w:tab w:val="num" w:pos="567"/>
        </w:tabs>
        <w:suppressAutoHyphens w:val="0"/>
        <w:autoSpaceDE/>
        <w:ind w:firstLine="284"/>
        <w:jc w:val="both"/>
        <w:rPr>
          <w:b w:val="0"/>
          <w:sz w:val="24"/>
          <w:szCs w:val="24"/>
        </w:rPr>
      </w:pPr>
      <w:r w:rsidRPr="00A111E2">
        <w:rPr>
          <w:b w:val="0"/>
          <w:sz w:val="24"/>
          <w:szCs w:val="24"/>
        </w:rPr>
        <w:t xml:space="preserve">Утвердить Правила </w:t>
      </w:r>
      <w:r w:rsidRPr="00A111E2">
        <w:rPr>
          <w:b w:val="0"/>
          <w:bCs w:val="0"/>
          <w:sz w:val="24"/>
          <w:szCs w:val="24"/>
        </w:rPr>
        <w:t xml:space="preserve">благоустройства муниципального образования </w:t>
      </w:r>
      <w:r w:rsidRPr="00A111E2">
        <w:rPr>
          <w:b w:val="0"/>
          <w:sz w:val="24"/>
          <w:szCs w:val="24"/>
        </w:rPr>
        <w:t xml:space="preserve"> «Мелиоративное сельское поселение»  (приложение №1). </w:t>
      </w:r>
    </w:p>
    <w:p w:rsidR="00A111E2" w:rsidRPr="00A111E2" w:rsidRDefault="00A111E2" w:rsidP="00A111E2">
      <w:pPr>
        <w:widowControl/>
        <w:numPr>
          <w:ilvl w:val="0"/>
          <w:numId w:val="5"/>
        </w:numPr>
        <w:tabs>
          <w:tab w:val="clear" w:pos="1134"/>
          <w:tab w:val="num" w:pos="567"/>
        </w:tabs>
        <w:suppressAutoHyphens w:val="0"/>
        <w:autoSpaceDE/>
        <w:ind w:firstLine="284"/>
        <w:jc w:val="both"/>
        <w:rPr>
          <w:b w:val="0"/>
          <w:sz w:val="24"/>
          <w:szCs w:val="24"/>
        </w:rPr>
      </w:pPr>
      <w:r w:rsidRPr="00A111E2">
        <w:rPr>
          <w:b w:val="0"/>
          <w:sz w:val="24"/>
          <w:szCs w:val="24"/>
        </w:rPr>
        <w:t xml:space="preserve">Решение вступает в силу со дня его опубликования (обнародования). </w:t>
      </w:r>
    </w:p>
    <w:p w:rsidR="00A111E2" w:rsidRPr="00A111E2" w:rsidRDefault="00A111E2" w:rsidP="00A111E2">
      <w:pPr>
        <w:jc w:val="both"/>
        <w:rPr>
          <w:b w:val="0"/>
          <w:sz w:val="24"/>
          <w:szCs w:val="24"/>
        </w:rPr>
      </w:pPr>
    </w:p>
    <w:p w:rsidR="00A111E2" w:rsidRPr="00A111E2" w:rsidRDefault="00A111E2" w:rsidP="00A111E2">
      <w:pPr>
        <w:rPr>
          <w:b w:val="0"/>
          <w:sz w:val="24"/>
          <w:szCs w:val="24"/>
        </w:rPr>
      </w:pPr>
    </w:p>
    <w:p w:rsidR="00A111E2" w:rsidRPr="00A111E2" w:rsidRDefault="00A111E2" w:rsidP="00A111E2">
      <w:pPr>
        <w:rPr>
          <w:b w:val="0"/>
          <w:sz w:val="24"/>
          <w:szCs w:val="24"/>
        </w:rPr>
      </w:pPr>
      <w:r w:rsidRPr="00A111E2">
        <w:rPr>
          <w:b w:val="0"/>
          <w:sz w:val="24"/>
          <w:szCs w:val="24"/>
        </w:rPr>
        <w:t xml:space="preserve">Председатель Совета </w:t>
      </w:r>
    </w:p>
    <w:p w:rsidR="00A111E2" w:rsidRPr="00A111E2" w:rsidRDefault="00A111E2" w:rsidP="00A111E2">
      <w:pPr>
        <w:rPr>
          <w:b w:val="0"/>
          <w:color w:val="FF0000"/>
          <w:sz w:val="24"/>
          <w:szCs w:val="24"/>
        </w:rPr>
      </w:pPr>
      <w:r w:rsidRPr="00A111E2">
        <w:rPr>
          <w:b w:val="0"/>
          <w:sz w:val="24"/>
          <w:szCs w:val="24"/>
        </w:rPr>
        <w:t>Мелиоративного сельского поселения                                                               Н.Б. Новоселова</w:t>
      </w:r>
    </w:p>
    <w:p w:rsidR="00A111E2" w:rsidRPr="00A111E2" w:rsidRDefault="00A111E2" w:rsidP="00A111E2">
      <w:pPr>
        <w:rPr>
          <w:b w:val="0"/>
          <w:sz w:val="24"/>
          <w:szCs w:val="24"/>
        </w:rPr>
      </w:pPr>
    </w:p>
    <w:p w:rsidR="00A111E2" w:rsidRPr="00A111E2" w:rsidRDefault="00A111E2" w:rsidP="00A111E2">
      <w:pPr>
        <w:rPr>
          <w:b w:val="0"/>
          <w:sz w:val="24"/>
          <w:szCs w:val="24"/>
        </w:rPr>
      </w:pPr>
      <w:r w:rsidRPr="00A111E2">
        <w:rPr>
          <w:b w:val="0"/>
          <w:sz w:val="24"/>
          <w:szCs w:val="24"/>
        </w:rPr>
        <w:t>Глава Мелиоративного сельского поселения                                                    Е.В. Анисимова</w:t>
      </w:r>
    </w:p>
    <w:p w:rsidR="00A111E2" w:rsidRPr="00A111E2" w:rsidRDefault="00A111E2" w:rsidP="00A111E2">
      <w:pPr>
        <w:ind w:left="-180"/>
        <w:jc w:val="both"/>
        <w:rPr>
          <w:b w:val="0"/>
          <w:bCs w:val="0"/>
          <w:sz w:val="24"/>
          <w:szCs w:val="24"/>
        </w:rPr>
      </w:pPr>
    </w:p>
    <w:p w:rsidR="00A111E2" w:rsidRPr="00A111E2" w:rsidRDefault="00A111E2" w:rsidP="00A111E2"/>
    <w:p w:rsidR="00A111E2" w:rsidRPr="00A111E2" w:rsidRDefault="00A111E2" w:rsidP="00A111E2"/>
    <w:p w:rsidR="00A111E2" w:rsidRPr="00A111E2" w:rsidRDefault="00A111E2" w:rsidP="00A111E2">
      <w:pPr>
        <w:rPr>
          <w:sz w:val="24"/>
          <w:szCs w:val="24"/>
        </w:rPr>
      </w:pPr>
    </w:p>
    <w:p w:rsidR="00A111E2" w:rsidRPr="00A111E2" w:rsidRDefault="00A111E2" w:rsidP="00A111E2">
      <w:pPr>
        <w:rPr>
          <w:sz w:val="24"/>
          <w:szCs w:val="24"/>
        </w:rPr>
      </w:pPr>
    </w:p>
    <w:p w:rsidR="00A111E2" w:rsidRPr="00A111E2" w:rsidRDefault="00A111E2" w:rsidP="00A111E2">
      <w:pPr>
        <w:rPr>
          <w:sz w:val="24"/>
          <w:szCs w:val="24"/>
        </w:rPr>
      </w:pPr>
    </w:p>
    <w:p w:rsidR="00A111E2" w:rsidRPr="00A111E2" w:rsidRDefault="00A111E2" w:rsidP="00A111E2">
      <w:pPr>
        <w:ind w:left="3540" w:firstLine="708"/>
        <w:jc w:val="right"/>
        <w:rPr>
          <w:b w:val="0"/>
        </w:rPr>
      </w:pPr>
      <w:r w:rsidRPr="00A111E2">
        <w:rPr>
          <w:b w:val="0"/>
        </w:rPr>
        <w:t>Приложение № 1</w:t>
      </w:r>
    </w:p>
    <w:p w:rsidR="00A111E2" w:rsidRPr="00A111E2" w:rsidRDefault="00A111E2" w:rsidP="00A111E2">
      <w:pPr>
        <w:ind w:left="3540" w:firstLine="708"/>
        <w:jc w:val="right"/>
        <w:outlineLvl w:val="0"/>
        <w:rPr>
          <w:b w:val="0"/>
        </w:rPr>
      </w:pPr>
      <w:r w:rsidRPr="00A111E2">
        <w:rPr>
          <w:b w:val="0"/>
        </w:rPr>
        <w:t xml:space="preserve">к решению ______ сессии </w:t>
      </w:r>
      <w:r w:rsidRPr="00A111E2">
        <w:rPr>
          <w:b w:val="0"/>
          <w:lang w:val="en-US"/>
        </w:rPr>
        <w:t>IV</w:t>
      </w:r>
      <w:r w:rsidRPr="00A111E2">
        <w:rPr>
          <w:b w:val="0"/>
        </w:rPr>
        <w:t xml:space="preserve"> созыва Совета Мелиоративного </w:t>
      </w:r>
    </w:p>
    <w:p w:rsidR="00A111E2" w:rsidRPr="00A111E2" w:rsidRDefault="00A111E2" w:rsidP="00A111E2">
      <w:pPr>
        <w:ind w:left="4248"/>
        <w:jc w:val="right"/>
        <w:rPr>
          <w:b w:val="0"/>
        </w:rPr>
      </w:pPr>
      <w:r w:rsidRPr="00A111E2">
        <w:rPr>
          <w:b w:val="0"/>
        </w:rPr>
        <w:t xml:space="preserve">сельского поселения от __.__.2021 г. № </w:t>
      </w:r>
      <w:r w:rsidRPr="00A111E2">
        <w:rPr>
          <w:b w:val="0"/>
          <w:u w:val="single"/>
        </w:rPr>
        <w:t>ПРОЕКТ</w:t>
      </w:r>
      <w:r w:rsidRPr="00A111E2">
        <w:rPr>
          <w:b w:val="0"/>
        </w:rPr>
        <w:t xml:space="preserve"> «Об утверждении  Правил благоустройства муниципального образования «Мелиоративное сельское поселение»</w:t>
      </w:r>
    </w:p>
    <w:p w:rsidR="00A111E2" w:rsidRPr="00A111E2" w:rsidRDefault="00A111E2" w:rsidP="00A111E2">
      <w:pPr>
        <w:shd w:val="clear" w:color="auto" w:fill="FFFFFF"/>
        <w:tabs>
          <w:tab w:val="left" w:pos="9355"/>
        </w:tabs>
        <w:ind w:right="-1"/>
        <w:jc w:val="right"/>
        <w:rPr>
          <w:caps/>
          <w:sz w:val="24"/>
          <w:szCs w:val="24"/>
        </w:rPr>
      </w:pPr>
    </w:p>
    <w:p w:rsidR="00A111E2" w:rsidRPr="00A111E2" w:rsidRDefault="00A111E2" w:rsidP="00A111E2">
      <w:pPr>
        <w:shd w:val="clear" w:color="auto" w:fill="FFFFFF"/>
        <w:tabs>
          <w:tab w:val="left" w:pos="9355"/>
        </w:tabs>
        <w:ind w:right="-1"/>
        <w:jc w:val="center"/>
        <w:rPr>
          <w:caps/>
          <w:sz w:val="24"/>
          <w:szCs w:val="24"/>
        </w:rPr>
      </w:pPr>
      <w:r w:rsidRPr="00A111E2">
        <w:rPr>
          <w:caps/>
          <w:sz w:val="24"/>
          <w:szCs w:val="24"/>
        </w:rPr>
        <w:t>правила</w:t>
      </w:r>
    </w:p>
    <w:p w:rsidR="00A111E2" w:rsidRPr="00A111E2" w:rsidRDefault="00A111E2" w:rsidP="00A111E2">
      <w:pPr>
        <w:shd w:val="clear" w:color="auto" w:fill="FFFFFF"/>
        <w:tabs>
          <w:tab w:val="left" w:pos="9355"/>
        </w:tabs>
        <w:ind w:right="-1"/>
        <w:jc w:val="center"/>
        <w:rPr>
          <w:bCs w:val="0"/>
          <w:caps/>
          <w:sz w:val="24"/>
          <w:szCs w:val="24"/>
        </w:rPr>
      </w:pPr>
      <w:r w:rsidRPr="00A111E2">
        <w:rPr>
          <w:smallCaps/>
          <w:sz w:val="24"/>
          <w:szCs w:val="24"/>
        </w:rPr>
        <w:t>БЛАГОУСТРОЙСТВА</w:t>
      </w:r>
      <w:r w:rsidRPr="00A111E2">
        <w:rPr>
          <w:bCs w:val="0"/>
          <w:caps/>
          <w:sz w:val="24"/>
          <w:szCs w:val="24"/>
        </w:rPr>
        <w:t xml:space="preserve"> муниципального образования</w:t>
      </w:r>
    </w:p>
    <w:p w:rsidR="00A111E2" w:rsidRPr="00A111E2" w:rsidRDefault="00A111E2" w:rsidP="00A111E2">
      <w:pPr>
        <w:shd w:val="clear" w:color="auto" w:fill="FFFFFF"/>
        <w:tabs>
          <w:tab w:val="left" w:pos="9355"/>
        </w:tabs>
        <w:ind w:right="-1"/>
        <w:jc w:val="center"/>
        <w:rPr>
          <w:b w:val="0"/>
          <w:bCs w:val="0"/>
          <w:sz w:val="24"/>
          <w:szCs w:val="24"/>
        </w:rPr>
      </w:pPr>
      <w:r w:rsidRPr="00A111E2">
        <w:rPr>
          <w:bCs w:val="0"/>
          <w:caps/>
          <w:sz w:val="24"/>
          <w:szCs w:val="24"/>
        </w:rPr>
        <w:t>«МЕЛИОРАТИВНОЕ СЕЛЬСКОЕ ПОСЕЛЕНИЕ</w:t>
      </w:r>
      <w:r w:rsidRPr="00A111E2">
        <w:rPr>
          <w:b w:val="0"/>
          <w:bCs w:val="0"/>
          <w:sz w:val="24"/>
          <w:szCs w:val="24"/>
        </w:rPr>
        <w:t>»</w:t>
      </w:r>
    </w:p>
    <w:p w:rsidR="00A111E2" w:rsidRPr="00A111E2" w:rsidRDefault="00A111E2" w:rsidP="00A111E2">
      <w:pPr>
        <w:shd w:val="clear" w:color="auto" w:fill="FFFFFF"/>
        <w:ind w:left="4608" w:right="851" w:firstLine="567"/>
        <w:jc w:val="both"/>
        <w:rPr>
          <w:sz w:val="24"/>
          <w:szCs w:val="24"/>
        </w:rPr>
      </w:pPr>
    </w:p>
    <w:p w:rsidR="00A111E2" w:rsidRPr="00A111E2" w:rsidRDefault="00A111E2" w:rsidP="00A111E2">
      <w:pPr>
        <w:shd w:val="clear" w:color="auto" w:fill="FFFFFF"/>
        <w:tabs>
          <w:tab w:val="left" w:pos="9214"/>
        </w:tabs>
        <w:ind w:left="29" w:right="-1" w:hanging="29"/>
        <w:jc w:val="center"/>
        <w:rPr>
          <w:sz w:val="24"/>
          <w:szCs w:val="24"/>
        </w:rPr>
      </w:pPr>
      <w:r w:rsidRPr="00A111E2">
        <w:rPr>
          <w:sz w:val="24"/>
          <w:szCs w:val="24"/>
        </w:rPr>
        <w:t>1. Общие положения</w:t>
      </w:r>
    </w:p>
    <w:p w:rsidR="00A111E2" w:rsidRPr="00A111E2" w:rsidRDefault="00A111E2" w:rsidP="00A111E2">
      <w:pPr>
        <w:shd w:val="clear" w:color="auto" w:fill="FFFFFF"/>
        <w:spacing w:line="240" w:lineRule="atLeast"/>
        <w:ind w:firstLine="284"/>
        <w:jc w:val="both"/>
        <w:rPr>
          <w:b w:val="0"/>
          <w:sz w:val="24"/>
          <w:szCs w:val="24"/>
        </w:rPr>
      </w:pPr>
      <w:r w:rsidRPr="00A111E2">
        <w:rPr>
          <w:b w:val="0"/>
          <w:sz w:val="24"/>
          <w:szCs w:val="24"/>
        </w:rPr>
        <w:t xml:space="preserve">1.1. Правила благоустройства территории муниципального образования (далее по тексту – Правила) в соответствии с действующим законодательством устанавливают порядок организации благоустройства и озеленения территории, </w:t>
      </w:r>
      <w:r w:rsidRPr="00A111E2">
        <w:rPr>
          <w:b w:val="0"/>
          <w:color w:val="000000"/>
          <w:sz w:val="24"/>
          <w:szCs w:val="24"/>
          <w:shd w:val="clear" w:color="auto" w:fill="FFFFFF"/>
        </w:rPr>
        <w:t>создания на территории зеленых насаждений</w:t>
      </w:r>
      <w:r w:rsidRPr="00A111E2">
        <w:rPr>
          <w:b w:val="0"/>
          <w:sz w:val="24"/>
          <w:szCs w:val="24"/>
        </w:rPr>
        <w:t>, очистки и уборки территории населенных пунктов и обязательны для всех физических и юридических лиц, независимо от их организационно-правовых форм.</w:t>
      </w:r>
    </w:p>
    <w:p w:rsidR="00A111E2" w:rsidRPr="00A111E2" w:rsidRDefault="00A111E2" w:rsidP="00A111E2">
      <w:pPr>
        <w:shd w:val="clear" w:color="auto" w:fill="FFFFFF"/>
        <w:spacing w:line="240" w:lineRule="atLeast"/>
        <w:ind w:firstLine="284"/>
        <w:jc w:val="both"/>
        <w:rPr>
          <w:b w:val="0"/>
          <w:sz w:val="24"/>
          <w:szCs w:val="24"/>
        </w:rPr>
      </w:pPr>
      <w:r w:rsidRPr="00A111E2">
        <w:rPr>
          <w:b w:val="0"/>
          <w:sz w:val="24"/>
          <w:szCs w:val="24"/>
        </w:rPr>
        <w:t>1.2. В настоящих Правилах используются понятия:</w:t>
      </w:r>
    </w:p>
    <w:p w:rsidR="00A111E2" w:rsidRPr="00A111E2" w:rsidRDefault="00A111E2" w:rsidP="00A111E2">
      <w:pPr>
        <w:shd w:val="clear" w:color="auto" w:fill="FFFFFF"/>
        <w:spacing w:line="240" w:lineRule="atLeast"/>
        <w:ind w:firstLine="284"/>
        <w:jc w:val="both"/>
        <w:rPr>
          <w:b w:val="0"/>
          <w:sz w:val="24"/>
          <w:szCs w:val="24"/>
        </w:rPr>
      </w:pPr>
      <w:r w:rsidRPr="00A111E2">
        <w:rPr>
          <w:b w:val="0"/>
          <w:sz w:val="24"/>
          <w:szCs w:val="24"/>
        </w:rPr>
        <w:t xml:space="preserve">- </w:t>
      </w:r>
      <w:r w:rsidRPr="00A111E2">
        <w:rPr>
          <w:sz w:val="24"/>
          <w:szCs w:val="24"/>
        </w:rPr>
        <w:t>благоустройство</w:t>
      </w:r>
      <w:r w:rsidRPr="00A111E2">
        <w:rPr>
          <w:b w:val="0"/>
          <w:sz w:val="24"/>
          <w:szCs w:val="24"/>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A111E2" w:rsidRPr="00A111E2" w:rsidRDefault="00A111E2" w:rsidP="00A111E2">
      <w:pPr>
        <w:shd w:val="clear" w:color="auto" w:fill="FFFFFF"/>
        <w:spacing w:line="240" w:lineRule="atLeast"/>
        <w:ind w:firstLine="284"/>
        <w:jc w:val="both"/>
        <w:rPr>
          <w:b w:val="0"/>
          <w:sz w:val="24"/>
          <w:szCs w:val="24"/>
        </w:rPr>
      </w:pPr>
      <w:r w:rsidRPr="00A111E2">
        <w:rPr>
          <w:b w:val="0"/>
          <w:sz w:val="24"/>
          <w:szCs w:val="24"/>
        </w:rPr>
        <w:t xml:space="preserve">- </w:t>
      </w:r>
      <w:r w:rsidRPr="00A111E2">
        <w:rPr>
          <w:sz w:val="24"/>
          <w:szCs w:val="24"/>
        </w:rPr>
        <w:t>уборка территорий</w:t>
      </w:r>
      <w:r w:rsidRPr="00A111E2">
        <w:rPr>
          <w:b w:val="0"/>
          <w:sz w:val="24"/>
          <w:szCs w:val="24"/>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111E2" w:rsidRPr="00A111E2" w:rsidRDefault="00A111E2" w:rsidP="00A111E2">
      <w:pPr>
        <w:shd w:val="clear" w:color="auto" w:fill="FFFFFF"/>
        <w:spacing w:line="240" w:lineRule="atLeast"/>
        <w:ind w:firstLine="284"/>
        <w:jc w:val="both"/>
        <w:rPr>
          <w:b w:val="0"/>
          <w:sz w:val="24"/>
          <w:szCs w:val="24"/>
        </w:rPr>
      </w:pPr>
      <w:proofErr w:type="gramStart"/>
      <w:r w:rsidRPr="00A111E2">
        <w:rPr>
          <w:b w:val="0"/>
          <w:sz w:val="24"/>
          <w:szCs w:val="24"/>
        </w:rPr>
        <w:t xml:space="preserve">- </w:t>
      </w:r>
      <w:r w:rsidRPr="00A111E2">
        <w:rPr>
          <w:sz w:val="24"/>
          <w:szCs w:val="24"/>
        </w:rPr>
        <w:t>домовладелец</w:t>
      </w:r>
      <w:r w:rsidRPr="00A111E2">
        <w:rPr>
          <w:b w:val="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A111E2" w:rsidRPr="00A111E2" w:rsidRDefault="00A111E2" w:rsidP="00A111E2">
      <w:pPr>
        <w:widowControl/>
        <w:suppressAutoHyphens w:val="0"/>
        <w:autoSpaceDN w:val="0"/>
        <w:adjustRightInd w:val="0"/>
        <w:ind w:firstLine="284"/>
        <w:jc w:val="both"/>
        <w:rPr>
          <w:b w:val="0"/>
          <w:bCs w:val="0"/>
          <w:iCs/>
          <w:sz w:val="24"/>
          <w:szCs w:val="24"/>
        </w:rPr>
      </w:pPr>
      <w:r w:rsidRPr="00A111E2">
        <w:rPr>
          <w:bCs w:val="0"/>
          <w:iCs/>
          <w:sz w:val="24"/>
          <w:szCs w:val="24"/>
        </w:rPr>
        <w:t xml:space="preserve">- архитектурная подсветка зданий </w:t>
      </w:r>
      <w:r w:rsidRPr="00A111E2">
        <w:rPr>
          <w:b w:val="0"/>
          <w:bCs w:val="0"/>
          <w:iCs/>
          <w:sz w:val="24"/>
          <w:szCs w:val="24"/>
        </w:rPr>
        <w:t>- освещение фасадов зданий, сооружений, произведений монументального искусства для выявления их архитектурн</w:t>
      </w:r>
      <w:proofErr w:type="gramStart"/>
      <w:r w:rsidRPr="00A111E2">
        <w:rPr>
          <w:b w:val="0"/>
          <w:bCs w:val="0"/>
          <w:iCs/>
          <w:sz w:val="24"/>
          <w:szCs w:val="24"/>
        </w:rPr>
        <w:t>о-</w:t>
      </w:r>
      <w:proofErr w:type="gramEnd"/>
      <w:r w:rsidRPr="00A111E2">
        <w:rPr>
          <w:b w:val="0"/>
          <w:bCs w:val="0"/>
          <w:iCs/>
          <w:sz w:val="24"/>
          <w:szCs w:val="24"/>
        </w:rPr>
        <w:t xml:space="preserve"> художественных особенностей и эстетической выразительности;</w:t>
      </w:r>
    </w:p>
    <w:p w:rsidR="00A111E2" w:rsidRPr="00A111E2" w:rsidRDefault="00A111E2" w:rsidP="00A111E2">
      <w:pPr>
        <w:shd w:val="clear" w:color="auto" w:fill="FFFFFF"/>
        <w:tabs>
          <w:tab w:val="left" w:pos="9353"/>
        </w:tabs>
        <w:ind w:right="-3" w:firstLine="284"/>
        <w:jc w:val="both"/>
        <w:rPr>
          <w:b w:val="0"/>
          <w:bCs w:val="0"/>
          <w:sz w:val="24"/>
          <w:szCs w:val="24"/>
        </w:rPr>
      </w:pPr>
      <w:r w:rsidRPr="00A111E2">
        <w:rPr>
          <w:bCs w:val="0"/>
          <w:iCs/>
          <w:sz w:val="24"/>
          <w:szCs w:val="24"/>
        </w:rPr>
        <w:t xml:space="preserve">- бордюр </w:t>
      </w:r>
      <w:r w:rsidRPr="00A111E2">
        <w:rPr>
          <w:b w:val="0"/>
          <w:bCs w:val="0"/>
          <w:i/>
          <w:iCs/>
          <w:sz w:val="24"/>
          <w:szCs w:val="24"/>
        </w:rPr>
        <w:t>–</w:t>
      </w:r>
      <w:r w:rsidRPr="00A111E2">
        <w:rPr>
          <w:b w:val="0"/>
          <w:bCs w:val="0"/>
          <w:sz w:val="24"/>
          <w:szCs w:val="24"/>
        </w:rPr>
        <w:t xml:space="preserve"> конструктивное боковое ограничение покрытия, устраиваемое заподлицо с поверхностью проезжей части или выступающей над ней;</w:t>
      </w:r>
    </w:p>
    <w:p w:rsidR="00A111E2" w:rsidRPr="00A111E2" w:rsidRDefault="00A111E2" w:rsidP="00A111E2">
      <w:pPr>
        <w:shd w:val="clear" w:color="auto" w:fill="FFFFFF"/>
        <w:tabs>
          <w:tab w:val="left" w:pos="9353"/>
        </w:tabs>
        <w:ind w:right="-3" w:firstLine="284"/>
        <w:jc w:val="both"/>
        <w:rPr>
          <w:b w:val="0"/>
          <w:bCs w:val="0"/>
          <w:sz w:val="24"/>
          <w:szCs w:val="24"/>
        </w:rPr>
      </w:pPr>
      <w:r w:rsidRPr="00A111E2">
        <w:rPr>
          <w:bCs w:val="0"/>
          <w:iCs/>
          <w:sz w:val="24"/>
          <w:szCs w:val="24"/>
        </w:rPr>
        <w:t>- газон</w:t>
      </w:r>
      <w:r w:rsidRPr="00A111E2">
        <w:rPr>
          <w:b w:val="0"/>
          <w:bCs w:val="0"/>
          <w:i/>
          <w:iCs/>
          <w:sz w:val="24"/>
          <w:szCs w:val="24"/>
        </w:rPr>
        <w:t xml:space="preserve"> –</w:t>
      </w:r>
      <w:r w:rsidRPr="00A111E2">
        <w:rPr>
          <w:b w:val="0"/>
          <w:bCs w:val="0"/>
          <w:sz w:val="24"/>
          <w:szCs w:val="24"/>
        </w:rPr>
        <w:t xml:space="preserve"> территория, покрытая или предназначенная для плотного почвозащитного ковра из многолетних травянистых растений, на которых могут размещаться деревья, кустарники, цветочные растения и т.п., и ограниченная дорогами, тротуарами, проходами и проездами;</w:t>
      </w:r>
    </w:p>
    <w:p w:rsidR="00A111E2" w:rsidRPr="00A111E2" w:rsidRDefault="00A111E2" w:rsidP="00A111E2">
      <w:pPr>
        <w:widowControl/>
        <w:suppressAutoHyphens w:val="0"/>
        <w:autoSpaceDE/>
        <w:autoSpaceDN w:val="0"/>
        <w:ind w:firstLine="284"/>
        <w:jc w:val="both"/>
        <w:rPr>
          <w:b w:val="0"/>
          <w:sz w:val="24"/>
          <w:szCs w:val="24"/>
        </w:rPr>
      </w:pPr>
      <w:r w:rsidRPr="00A111E2">
        <w:rPr>
          <w:sz w:val="24"/>
          <w:szCs w:val="24"/>
        </w:rPr>
        <w:t>- городская среда</w:t>
      </w:r>
      <w:r w:rsidRPr="00A111E2">
        <w:rPr>
          <w:b w:val="0"/>
          <w:sz w:val="24"/>
          <w:szCs w:val="24"/>
        </w:rP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A111E2" w:rsidRPr="00A111E2" w:rsidRDefault="00A111E2" w:rsidP="00A111E2">
      <w:pPr>
        <w:widowControl/>
        <w:suppressAutoHyphens w:val="0"/>
        <w:autoSpaceDE/>
        <w:autoSpaceDN w:val="0"/>
        <w:ind w:firstLine="284"/>
        <w:jc w:val="both"/>
        <w:rPr>
          <w:b w:val="0"/>
          <w:sz w:val="24"/>
          <w:szCs w:val="24"/>
        </w:rPr>
      </w:pPr>
      <w:r w:rsidRPr="00A111E2">
        <w:rPr>
          <w:sz w:val="24"/>
          <w:szCs w:val="24"/>
        </w:rPr>
        <w:t>- жидкие коммунальные отходы (ЖКО)</w:t>
      </w:r>
      <w:r w:rsidRPr="00A111E2">
        <w:rPr>
          <w:b w:val="0"/>
          <w:sz w:val="24"/>
          <w:szCs w:val="24"/>
        </w:rPr>
        <w:t xml:space="preserve"> - жидкие коммунальные отходы потребления;</w:t>
      </w:r>
    </w:p>
    <w:p w:rsidR="00A111E2" w:rsidRPr="00A111E2" w:rsidRDefault="00A111E2" w:rsidP="00A111E2">
      <w:pPr>
        <w:shd w:val="clear" w:color="auto" w:fill="FFFFFF"/>
        <w:tabs>
          <w:tab w:val="left" w:pos="9214"/>
        </w:tabs>
        <w:ind w:right="-3" w:firstLine="284"/>
        <w:jc w:val="both"/>
        <w:rPr>
          <w:b w:val="0"/>
          <w:bCs w:val="0"/>
          <w:sz w:val="24"/>
          <w:szCs w:val="24"/>
        </w:rPr>
      </w:pPr>
      <w:r w:rsidRPr="00A111E2">
        <w:rPr>
          <w:bCs w:val="0"/>
          <w:iCs/>
          <w:sz w:val="24"/>
          <w:szCs w:val="24"/>
        </w:rPr>
        <w:t>- крупногабаритный мусор (КГМ)</w:t>
      </w:r>
      <w:r w:rsidRPr="00A111E2">
        <w:rPr>
          <w:b w:val="0"/>
          <w:bCs w:val="0"/>
          <w:i/>
          <w:iCs/>
          <w:sz w:val="24"/>
          <w:szCs w:val="24"/>
        </w:rPr>
        <w:t xml:space="preserve"> - </w:t>
      </w:r>
      <w:r w:rsidRPr="00A111E2">
        <w:rPr>
          <w:b w:val="0"/>
          <w:bCs w:val="0"/>
          <w:sz w:val="24"/>
          <w:szCs w:val="24"/>
        </w:rPr>
        <w:t>отходы (бытовая техника, мебель и др.), утратившие свои потребительские свойства;</w:t>
      </w:r>
    </w:p>
    <w:p w:rsidR="00A111E2" w:rsidRPr="00A111E2" w:rsidRDefault="00A111E2" w:rsidP="00A111E2">
      <w:pPr>
        <w:shd w:val="clear" w:color="auto" w:fill="FFFFFF"/>
        <w:tabs>
          <w:tab w:val="left" w:pos="9214"/>
        </w:tabs>
        <w:ind w:right="-3" w:firstLine="284"/>
        <w:jc w:val="both"/>
        <w:rPr>
          <w:b w:val="0"/>
          <w:bCs w:val="0"/>
          <w:sz w:val="24"/>
          <w:szCs w:val="24"/>
        </w:rPr>
      </w:pPr>
      <w:r w:rsidRPr="00A111E2">
        <w:rPr>
          <w:bCs w:val="0"/>
          <w:iCs/>
          <w:sz w:val="24"/>
          <w:szCs w:val="24"/>
        </w:rPr>
        <w:t>- наружное освещение</w:t>
      </w:r>
      <w:r w:rsidRPr="00A111E2">
        <w:rPr>
          <w:b w:val="0"/>
          <w:bCs w:val="0"/>
          <w:i/>
          <w:iCs/>
          <w:sz w:val="24"/>
          <w:szCs w:val="24"/>
        </w:rPr>
        <w:t xml:space="preserve"> - </w:t>
      </w:r>
      <w:r w:rsidRPr="00A111E2">
        <w:rPr>
          <w:b w:val="0"/>
          <w:bCs w:val="0"/>
          <w:sz w:val="24"/>
          <w:szCs w:val="24"/>
        </w:rPr>
        <w:t>это совокупность элементов, предназначенных для освещения в темное время</w:t>
      </w:r>
      <w:r w:rsidRPr="00A111E2">
        <w:rPr>
          <w:sz w:val="24"/>
          <w:szCs w:val="24"/>
        </w:rPr>
        <w:t xml:space="preserve"> </w:t>
      </w:r>
      <w:r w:rsidRPr="00A111E2">
        <w:rPr>
          <w:b w:val="0"/>
          <w:bCs w:val="0"/>
          <w:sz w:val="24"/>
          <w:szCs w:val="24"/>
        </w:rPr>
        <w:t>суток магистралей, улиц, площадей, парков, скверов, бульваров, дворов и пешеходных дорожек города;</w:t>
      </w:r>
    </w:p>
    <w:p w:rsidR="00A111E2" w:rsidRPr="00A111E2" w:rsidRDefault="00A111E2" w:rsidP="00A111E2">
      <w:pPr>
        <w:shd w:val="clear" w:color="auto" w:fill="FFFFFF"/>
        <w:ind w:right="-3" w:firstLine="284"/>
        <w:jc w:val="both"/>
        <w:rPr>
          <w:b w:val="0"/>
          <w:bCs w:val="0"/>
          <w:sz w:val="24"/>
          <w:szCs w:val="24"/>
        </w:rPr>
      </w:pPr>
      <w:r w:rsidRPr="00A111E2">
        <w:rPr>
          <w:bCs w:val="0"/>
          <w:iCs/>
          <w:sz w:val="24"/>
          <w:szCs w:val="24"/>
        </w:rPr>
        <w:t>- несанкционированная свалка мусора</w:t>
      </w:r>
      <w:r w:rsidRPr="00A111E2">
        <w:rPr>
          <w:b w:val="0"/>
          <w:bCs w:val="0"/>
          <w:i/>
          <w:iCs/>
          <w:sz w:val="24"/>
          <w:szCs w:val="24"/>
        </w:rPr>
        <w:t xml:space="preserve"> - </w:t>
      </w:r>
      <w:r w:rsidRPr="00A111E2">
        <w:rPr>
          <w:b w:val="0"/>
          <w:bCs w:val="0"/>
          <w:sz w:val="24"/>
          <w:szCs w:val="24"/>
        </w:rPr>
        <w:t>самовольный (несанкционированный) сброс (размещение) или</w:t>
      </w:r>
      <w:r w:rsidRPr="00A111E2">
        <w:rPr>
          <w:sz w:val="24"/>
          <w:szCs w:val="24"/>
        </w:rPr>
        <w:t xml:space="preserve"> </w:t>
      </w:r>
      <w:r w:rsidRPr="00A111E2">
        <w:rPr>
          <w:b w:val="0"/>
          <w:bCs w:val="0"/>
          <w:sz w:val="24"/>
          <w:szCs w:val="24"/>
        </w:rPr>
        <w:t>складирование ТКО, КГМ, ЖКО, отходов производства и строительства, другого мусора, образованного</w:t>
      </w:r>
      <w:r w:rsidRPr="00A111E2">
        <w:rPr>
          <w:sz w:val="24"/>
          <w:szCs w:val="24"/>
        </w:rPr>
        <w:t xml:space="preserve"> </w:t>
      </w:r>
      <w:r w:rsidRPr="00A111E2">
        <w:rPr>
          <w:b w:val="0"/>
          <w:bCs w:val="0"/>
          <w:sz w:val="24"/>
          <w:szCs w:val="24"/>
        </w:rPr>
        <w:t>в процессе деятельности юридических или физических лиц;</w:t>
      </w:r>
    </w:p>
    <w:p w:rsidR="00A111E2" w:rsidRPr="00A111E2" w:rsidRDefault="00A111E2" w:rsidP="00A111E2">
      <w:pPr>
        <w:widowControl/>
        <w:suppressAutoHyphens w:val="0"/>
        <w:autoSpaceDE/>
        <w:autoSpaceDN w:val="0"/>
        <w:ind w:firstLine="284"/>
        <w:jc w:val="both"/>
        <w:rPr>
          <w:b w:val="0"/>
          <w:sz w:val="24"/>
          <w:szCs w:val="24"/>
        </w:rPr>
      </w:pPr>
      <w:r w:rsidRPr="00A111E2">
        <w:rPr>
          <w:sz w:val="24"/>
          <w:szCs w:val="24"/>
        </w:rPr>
        <w:t>- нормируемый комплекс элементов благоустройства</w:t>
      </w:r>
      <w:r w:rsidRPr="00A111E2">
        <w:rPr>
          <w:b w:val="0"/>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111E2" w:rsidRPr="00A111E2" w:rsidRDefault="00A111E2" w:rsidP="00A111E2">
      <w:pPr>
        <w:widowControl/>
        <w:suppressAutoHyphens w:val="0"/>
        <w:autoSpaceDE/>
        <w:autoSpaceDN w:val="0"/>
        <w:ind w:firstLine="284"/>
        <w:jc w:val="both"/>
        <w:rPr>
          <w:b w:val="0"/>
          <w:sz w:val="24"/>
          <w:szCs w:val="24"/>
        </w:rPr>
      </w:pPr>
      <w:r w:rsidRPr="00A111E2">
        <w:rPr>
          <w:sz w:val="24"/>
          <w:szCs w:val="24"/>
        </w:rPr>
        <w:lastRenderedPageBreak/>
        <w:t>- общественные пространства</w:t>
      </w:r>
      <w:r w:rsidRPr="00A111E2">
        <w:rPr>
          <w:b w:val="0"/>
          <w:sz w:val="24"/>
          <w:szCs w:val="24"/>
        </w:rPr>
        <w:t xml:space="preserve"> - это территории муниципального образования, которые постоянно доступны для </w:t>
      </w:r>
      <w:proofErr w:type="gramStart"/>
      <w:r w:rsidRPr="00A111E2">
        <w:rPr>
          <w:b w:val="0"/>
          <w:sz w:val="24"/>
          <w:szCs w:val="24"/>
        </w:rPr>
        <w:t>населения</w:t>
      </w:r>
      <w:proofErr w:type="gramEnd"/>
      <w:r w:rsidRPr="00A111E2">
        <w:rPr>
          <w:b w:val="0"/>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A111E2" w:rsidRPr="00A111E2" w:rsidRDefault="00A111E2" w:rsidP="00A111E2">
      <w:pPr>
        <w:widowControl/>
        <w:suppressAutoHyphens w:val="0"/>
        <w:autoSpaceDE/>
        <w:autoSpaceDN w:val="0"/>
        <w:ind w:firstLine="284"/>
        <w:jc w:val="both"/>
        <w:rPr>
          <w:b w:val="0"/>
          <w:sz w:val="24"/>
          <w:szCs w:val="24"/>
        </w:rPr>
      </w:pPr>
      <w:proofErr w:type="gramStart"/>
      <w:r w:rsidRPr="00A111E2">
        <w:rPr>
          <w:sz w:val="24"/>
          <w:szCs w:val="24"/>
        </w:rPr>
        <w:t>- объекты благоустройства территории</w:t>
      </w:r>
      <w:r w:rsidRPr="00A111E2">
        <w:rPr>
          <w:b w:val="0"/>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населенных пунктов,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w:t>
      </w:r>
      <w:proofErr w:type="gramEnd"/>
      <w:r w:rsidRPr="00A111E2">
        <w:rPr>
          <w:b w:val="0"/>
          <w:sz w:val="24"/>
          <w:szCs w:val="24"/>
        </w:rPr>
        <w:t xml:space="preserve">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111E2" w:rsidRPr="00A111E2" w:rsidRDefault="00A111E2" w:rsidP="00A111E2">
      <w:pPr>
        <w:widowControl/>
        <w:suppressAutoHyphens w:val="0"/>
        <w:autoSpaceDN w:val="0"/>
        <w:adjustRightInd w:val="0"/>
        <w:ind w:right="-3" w:firstLine="284"/>
        <w:jc w:val="both"/>
        <w:rPr>
          <w:b w:val="0"/>
          <w:bCs w:val="0"/>
          <w:sz w:val="24"/>
          <w:szCs w:val="24"/>
          <w:lang w:eastAsia="ru-RU"/>
        </w:rPr>
      </w:pPr>
      <w:r w:rsidRPr="00A111E2">
        <w:rPr>
          <w:bCs w:val="0"/>
          <w:sz w:val="24"/>
          <w:szCs w:val="24"/>
          <w:lang w:eastAsia="ru-RU"/>
        </w:rPr>
        <w:t xml:space="preserve">- озеленение </w:t>
      </w:r>
      <w:r w:rsidRPr="00A111E2">
        <w:rPr>
          <w:b w:val="0"/>
          <w:bCs w:val="0"/>
          <w:sz w:val="24"/>
          <w:szCs w:val="24"/>
          <w:lang w:eastAsia="ru-RU"/>
        </w:rPr>
        <w:t>-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111E2" w:rsidRPr="00A111E2" w:rsidRDefault="00A111E2" w:rsidP="00A111E2">
      <w:pPr>
        <w:shd w:val="clear" w:color="auto" w:fill="FFFFFF"/>
        <w:tabs>
          <w:tab w:val="left" w:pos="9498"/>
        </w:tabs>
        <w:ind w:right="-3" w:firstLine="284"/>
        <w:jc w:val="both"/>
        <w:rPr>
          <w:b w:val="0"/>
          <w:bCs w:val="0"/>
          <w:sz w:val="24"/>
          <w:szCs w:val="24"/>
        </w:rPr>
      </w:pPr>
      <w:r w:rsidRPr="00A111E2">
        <w:rPr>
          <w:bCs w:val="0"/>
          <w:iCs/>
          <w:sz w:val="24"/>
          <w:szCs w:val="24"/>
        </w:rPr>
        <w:t>- отходы производства и потребления</w:t>
      </w:r>
      <w:r w:rsidRPr="00A111E2">
        <w:rPr>
          <w:b w:val="0"/>
          <w:bCs w:val="0"/>
          <w:i/>
          <w:iCs/>
          <w:sz w:val="24"/>
          <w:szCs w:val="24"/>
        </w:rPr>
        <w:t xml:space="preserve"> </w:t>
      </w:r>
      <w:r w:rsidRPr="00A111E2">
        <w:rPr>
          <w:b w:val="0"/>
          <w:bCs w:val="0"/>
          <w:iCs/>
          <w:sz w:val="24"/>
          <w:szCs w:val="24"/>
        </w:rPr>
        <w:t>(далее - отходы</w:t>
      </w:r>
      <w:r w:rsidRPr="00A111E2">
        <w:rPr>
          <w:b w:val="0"/>
          <w:bCs w:val="0"/>
          <w:i/>
          <w:iCs/>
          <w:sz w:val="24"/>
          <w:szCs w:val="24"/>
        </w:rPr>
        <w:t xml:space="preserve">) - </w:t>
      </w:r>
      <w:r w:rsidRPr="00A111E2">
        <w:rPr>
          <w:b w:val="0"/>
          <w:bCs w:val="0"/>
          <w:sz w:val="24"/>
          <w:szCs w:val="24"/>
        </w:rPr>
        <w:t>остатки сырья, материалов, полуфабрикатов,</w:t>
      </w:r>
      <w:r w:rsidRPr="00A111E2">
        <w:rPr>
          <w:sz w:val="24"/>
          <w:szCs w:val="24"/>
        </w:rPr>
        <w:t xml:space="preserve"> </w:t>
      </w:r>
      <w:r w:rsidRPr="00A111E2">
        <w:rPr>
          <w:b w:val="0"/>
          <w:bCs w:val="0"/>
          <w:sz w:val="24"/>
          <w:szCs w:val="24"/>
        </w:rPr>
        <w:t>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111E2" w:rsidRPr="00A111E2" w:rsidRDefault="00A111E2" w:rsidP="00A111E2">
      <w:pPr>
        <w:shd w:val="clear" w:color="auto" w:fill="FFFFFF"/>
        <w:tabs>
          <w:tab w:val="left" w:pos="9498"/>
        </w:tabs>
        <w:ind w:right="-3" w:firstLine="284"/>
        <w:jc w:val="both"/>
        <w:rPr>
          <w:b w:val="0"/>
          <w:bCs w:val="0"/>
          <w:sz w:val="24"/>
          <w:szCs w:val="24"/>
        </w:rPr>
      </w:pPr>
      <w:r w:rsidRPr="00A111E2">
        <w:rPr>
          <w:bCs w:val="0"/>
          <w:sz w:val="24"/>
          <w:szCs w:val="24"/>
        </w:rPr>
        <w:t xml:space="preserve">- оценка качества городской среды </w:t>
      </w:r>
      <w:r w:rsidRPr="00A111E2">
        <w:rPr>
          <w:b w:val="0"/>
          <w:bCs w:val="0"/>
          <w:sz w:val="24"/>
          <w:szCs w:val="24"/>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111E2" w:rsidRPr="00A111E2" w:rsidRDefault="00A111E2" w:rsidP="00A111E2">
      <w:pPr>
        <w:shd w:val="clear" w:color="auto" w:fill="FFFFFF"/>
        <w:ind w:right="-3" w:firstLine="284"/>
        <w:jc w:val="both"/>
        <w:rPr>
          <w:b w:val="0"/>
          <w:bCs w:val="0"/>
          <w:sz w:val="24"/>
          <w:szCs w:val="24"/>
        </w:rPr>
      </w:pPr>
      <w:r w:rsidRPr="00A111E2">
        <w:rPr>
          <w:bCs w:val="0"/>
          <w:iCs/>
          <w:sz w:val="24"/>
          <w:szCs w:val="24"/>
        </w:rPr>
        <w:t>- придомовая озелененная территория</w:t>
      </w:r>
      <w:r w:rsidRPr="00A111E2">
        <w:rPr>
          <w:b w:val="0"/>
          <w:bCs w:val="0"/>
          <w:i/>
          <w:iCs/>
          <w:sz w:val="24"/>
          <w:szCs w:val="24"/>
        </w:rPr>
        <w:t xml:space="preserve"> –</w:t>
      </w:r>
      <w:r w:rsidRPr="00A111E2">
        <w:rPr>
          <w:b w:val="0"/>
          <w:bCs w:val="0"/>
          <w:sz w:val="24"/>
          <w:szCs w:val="24"/>
        </w:rPr>
        <w:t xml:space="preserve"> незамкнутое пространство, расположенное вдоль фасадов жилых домов и зданий и ограниченное, придомовыми проездами и тротуарами; </w:t>
      </w:r>
    </w:p>
    <w:p w:rsidR="00A111E2" w:rsidRPr="00A111E2" w:rsidRDefault="00A111E2" w:rsidP="00A111E2">
      <w:pPr>
        <w:shd w:val="clear" w:color="auto" w:fill="FFFFFF"/>
        <w:spacing w:line="240" w:lineRule="atLeast"/>
        <w:ind w:firstLine="284"/>
        <w:jc w:val="both"/>
        <w:rPr>
          <w:b w:val="0"/>
          <w:sz w:val="24"/>
          <w:szCs w:val="24"/>
        </w:rPr>
      </w:pPr>
      <w:r w:rsidRPr="00A111E2">
        <w:rPr>
          <w:b w:val="0"/>
          <w:sz w:val="24"/>
          <w:szCs w:val="24"/>
        </w:rPr>
        <w:t xml:space="preserve">- </w:t>
      </w:r>
      <w:r w:rsidRPr="00A111E2">
        <w:rPr>
          <w:sz w:val="24"/>
          <w:szCs w:val="24"/>
        </w:rPr>
        <w:t>прилегающая территория</w:t>
      </w:r>
      <w:r w:rsidRPr="00A111E2">
        <w:rPr>
          <w:b w:val="0"/>
          <w:sz w:val="24"/>
          <w:szCs w:val="24"/>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A111E2" w:rsidRPr="00A111E2" w:rsidRDefault="00A111E2" w:rsidP="00A111E2">
      <w:pPr>
        <w:shd w:val="clear" w:color="auto" w:fill="FFFFFF"/>
        <w:spacing w:line="240" w:lineRule="atLeast"/>
        <w:ind w:firstLine="284"/>
        <w:jc w:val="both"/>
        <w:rPr>
          <w:b w:val="0"/>
          <w:sz w:val="24"/>
          <w:szCs w:val="24"/>
        </w:rPr>
      </w:pPr>
      <w:proofErr w:type="gramStart"/>
      <w:r w:rsidRPr="00A111E2">
        <w:rPr>
          <w:b w:val="0"/>
          <w:sz w:val="24"/>
          <w:szCs w:val="24"/>
        </w:rPr>
        <w:t xml:space="preserve">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w:t>
      </w:r>
      <w:r w:rsidRPr="00A111E2">
        <w:rPr>
          <w:b w:val="0"/>
          <w:bCs w:val="0"/>
          <w:sz w:val="24"/>
          <w:szCs w:val="24"/>
          <w:lang w:eastAsia="en-US"/>
        </w:rPr>
        <w:t>правилами благоустройства территории муниципального образования в соответствии с порядком, установленным законом Республики Карелия от 03.07.2018г. №2262-ЗРК «О порядке определения границ прилегающих территорий в целях организации благоустройства территорий муниципальных образований в Республике Карелия»</w:t>
      </w:r>
      <w:r w:rsidRPr="00A111E2">
        <w:rPr>
          <w:b w:val="0"/>
          <w:sz w:val="24"/>
          <w:szCs w:val="24"/>
        </w:rPr>
        <w:t>:</w:t>
      </w:r>
      <w:proofErr w:type="gramEnd"/>
    </w:p>
    <w:p w:rsidR="00A111E2" w:rsidRPr="00A111E2" w:rsidRDefault="00A111E2" w:rsidP="00A111E2">
      <w:pPr>
        <w:numPr>
          <w:ilvl w:val="0"/>
          <w:numId w:val="13"/>
        </w:numPr>
        <w:shd w:val="clear" w:color="auto" w:fill="FFFFFF"/>
        <w:tabs>
          <w:tab w:val="left" w:pos="950"/>
        </w:tabs>
        <w:suppressAutoHyphens w:val="0"/>
        <w:autoSpaceDN w:val="0"/>
        <w:adjustRightInd w:val="0"/>
        <w:spacing w:line="240" w:lineRule="atLeast"/>
        <w:ind w:firstLine="284"/>
        <w:jc w:val="both"/>
        <w:rPr>
          <w:b w:val="0"/>
          <w:sz w:val="24"/>
          <w:szCs w:val="24"/>
        </w:rPr>
      </w:pPr>
      <w:r w:rsidRPr="00A111E2">
        <w:rPr>
          <w:b w:val="0"/>
          <w:sz w:val="24"/>
          <w:szCs w:val="24"/>
        </w:rPr>
        <w:t>на улицах с двухсторонней застройкой по длине занимаемого участка, по ширине - до оси проезжей части улицы;</w:t>
      </w:r>
    </w:p>
    <w:p w:rsidR="00A111E2" w:rsidRPr="00A111E2" w:rsidRDefault="00A111E2" w:rsidP="00A111E2">
      <w:pPr>
        <w:numPr>
          <w:ilvl w:val="0"/>
          <w:numId w:val="13"/>
        </w:numPr>
        <w:shd w:val="clear" w:color="auto" w:fill="FFFFFF"/>
        <w:tabs>
          <w:tab w:val="left" w:pos="950"/>
        </w:tabs>
        <w:suppressAutoHyphens w:val="0"/>
        <w:autoSpaceDN w:val="0"/>
        <w:adjustRightInd w:val="0"/>
        <w:spacing w:line="240" w:lineRule="atLeast"/>
        <w:ind w:firstLine="284"/>
        <w:jc w:val="both"/>
        <w:rPr>
          <w:b w:val="0"/>
          <w:sz w:val="24"/>
          <w:szCs w:val="24"/>
        </w:rPr>
      </w:pPr>
      <w:r w:rsidRPr="00A111E2">
        <w:rPr>
          <w:b w:val="0"/>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111E2" w:rsidRPr="00A111E2" w:rsidRDefault="00A111E2" w:rsidP="00A111E2">
      <w:pPr>
        <w:shd w:val="clear" w:color="auto" w:fill="FFFFFF"/>
        <w:tabs>
          <w:tab w:val="left" w:pos="1087"/>
        </w:tabs>
        <w:spacing w:line="240" w:lineRule="atLeast"/>
        <w:ind w:firstLine="284"/>
        <w:jc w:val="both"/>
        <w:rPr>
          <w:b w:val="0"/>
          <w:sz w:val="24"/>
          <w:szCs w:val="24"/>
        </w:rPr>
      </w:pPr>
      <w:r w:rsidRPr="00A111E2">
        <w:rPr>
          <w:b w:val="0"/>
          <w:sz w:val="24"/>
          <w:szCs w:val="24"/>
        </w:rPr>
        <w:t xml:space="preserve">3)на дорогах, подходах и подъездных путях к промышленным организациям, а также к жилым микрорайонам, карьерам, гаражам, складам </w:t>
      </w:r>
      <w:r w:rsidRPr="00A111E2">
        <w:rPr>
          <w:b w:val="0"/>
          <w:bCs w:val="0"/>
          <w:sz w:val="24"/>
          <w:szCs w:val="24"/>
        </w:rPr>
        <w:t xml:space="preserve">и </w:t>
      </w:r>
      <w:r w:rsidRPr="00A111E2">
        <w:rPr>
          <w:b w:val="0"/>
          <w:sz w:val="24"/>
          <w:szCs w:val="24"/>
        </w:rPr>
        <w:t>земельным участкам - по всей длине дороги, включая 10-метровую зеленую зону;</w:t>
      </w:r>
    </w:p>
    <w:p w:rsidR="00A111E2" w:rsidRPr="00A111E2" w:rsidRDefault="00A111E2" w:rsidP="00A111E2">
      <w:pPr>
        <w:numPr>
          <w:ilvl w:val="0"/>
          <w:numId w:val="14"/>
        </w:numPr>
        <w:shd w:val="clear" w:color="auto" w:fill="FFFFFF"/>
        <w:tabs>
          <w:tab w:val="left" w:pos="979"/>
        </w:tabs>
        <w:suppressAutoHyphens w:val="0"/>
        <w:autoSpaceDN w:val="0"/>
        <w:adjustRightInd w:val="0"/>
        <w:spacing w:line="240" w:lineRule="atLeast"/>
        <w:ind w:firstLine="284"/>
        <w:jc w:val="both"/>
        <w:rPr>
          <w:b w:val="0"/>
          <w:sz w:val="24"/>
          <w:szCs w:val="24"/>
        </w:rPr>
      </w:pPr>
      <w:r w:rsidRPr="00A111E2">
        <w:rPr>
          <w:b w:val="0"/>
          <w:sz w:val="24"/>
          <w:szCs w:val="24"/>
        </w:rPr>
        <w:t>на строительных площадках - территория не менее 15 метров от ограждения стройки по всему периметру;</w:t>
      </w:r>
    </w:p>
    <w:p w:rsidR="00A111E2" w:rsidRPr="00A111E2" w:rsidRDefault="00A111E2" w:rsidP="00A111E2">
      <w:pPr>
        <w:numPr>
          <w:ilvl w:val="0"/>
          <w:numId w:val="14"/>
        </w:numPr>
        <w:shd w:val="clear" w:color="auto" w:fill="FFFFFF"/>
        <w:tabs>
          <w:tab w:val="left" w:pos="979"/>
        </w:tabs>
        <w:suppressAutoHyphens w:val="0"/>
        <w:autoSpaceDN w:val="0"/>
        <w:adjustRightInd w:val="0"/>
        <w:spacing w:line="240" w:lineRule="atLeast"/>
        <w:ind w:firstLine="284"/>
        <w:jc w:val="both"/>
        <w:rPr>
          <w:b w:val="0"/>
          <w:sz w:val="24"/>
          <w:szCs w:val="24"/>
        </w:rPr>
      </w:pPr>
      <w:r w:rsidRPr="00A111E2">
        <w:rPr>
          <w:b w:val="0"/>
          <w:sz w:val="24"/>
          <w:szCs w:val="24"/>
        </w:rPr>
        <w:t>для некапитальных объектов торговли, общественного питания и бытового обслуживания населения - в радиусе не менее 10 метров;</w:t>
      </w:r>
    </w:p>
    <w:p w:rsidR="00A111E2" w:rsidRPr="00A111E2" w:rsidRDefault="00A111E2" w:rsidP="00A111E2">
      <w:pPr>
        <w:numPr>
          <w:ilvl w:val="0"/>
          <w:numId w:val="15"/>
        </w:numPr>
        <w:shd w:val="clear" w:color="auto" w:fill="FFFFFF"/>
        <w:tabs>
          <w:tab w:val="left" w:pos="814"/>
        </w:tabs>
        <w:suppressAutoHyphens w:val="0"/>
        <w:autoSpaceDN w:val="0"/>
        <w:adjustRightInd w:val="0"/>
        <w:spacing w:line="240" w:lineRule="atLeast"/>
        <w:ind w:firstLine="284"/>
        <w:jc w:val="both"/>
        <w:rPr>
          <w:b w:val="0"/>
          <w:sz w:val="24"/>
          <w:szCs w:val="24"/>
        </w:rPr>
      </w:pPr>
      <w:proofErr w:type="gramStart"/>
      <w:r w:rsidRPr="00A111E2">
        <w:rPr>
          <w:sz w:val="24"/>
          <w:szCs w:val="24"/>
        </w:rPr>
        <w:t>территория общего пользования</w:t>
      </w:r>
      <w:r w:rsidRPr="00A111E2">
        <w:rPr>
          <w:b w:val="0"/>
          <w:sz w:val="24"/>
          <w:szCs w:val="24"/>
        </w:rPr>
        <w:t xml:space="preserve"> - прилегающая территория и другая территория общего пользования </w:t>
      </w:r>
      <w:r w:rsidRPr="00A111E2">
        <w:rPr>
          <w:b w:val="0"/>
          <w:bCs w:val="0"/>
          <w:sz w:val="24"/>
          <w:szCs w:val="24"/>
        </w:rPr>
        <w:t xml:space="preserve">(территория </w:t>
      </w:r>
      <w:r w:rsidRPr="00A111E2">
        <w:rPr>
          <w:b w:val="0"/>
          <w:sz w:val="24"/>
          <w:szCs w:val="24"/>
        </w:rPr>
        <w:t>парков, скверов, рощ, садов, бульваров, площадей, улиц и т, д.);</w:t>
      </w:r>
      <w:proofErr w:type="gramEnd"/>
    </w:p>
    <w:p w:rsidR="00A111E2" w:rsidRPr="00A111E2" w:rsidRDefault="00A111E2" w:rsidP="00A111E2">
      <w:pPr>
        <w:numPr>
          <w:ilvl w:val="0"/>
          <w:numId w:val="15"/>
        </w:numPr>
        <w:shd w:val="clear" w:color="auto" w:fill="FFFFFF"/>
        <w:tabs>
          <w:tab w:val="left" w:pos="814"/>
        </w:tabs>
        <w:suppressAutoHyphens w:val="0"/>
        <w:autoSpaceDN w:val="0"/>
        <w:adjustRightInd w:val="0"/>
        <w:spacing w:line="240" w:lineRule="atLeast"/>
        <w:ind w:firstLine="284"/>
        <w:jc w:val="both"/>
        <w:rPr>
          <w:b w:val="0"/>
          <w:sz w:val="24"/>
          <w:szCs w:val="24"/>
        </w:rPr>
      </w:pPr>
      <w:proofErr w:type="gramStart"/>
      <w:r w:rsidRPr="00A111E2">
        <w:rPr>
          <w:sz w:val="24"/>
          <w:szCs w:val="24"/>
        </w:rPr>
        <w:t>восстановительная стоимость зеленых насаждений</w:t>
      </w:r>
      <w:r w:rsidRPr="00A111E2">
        <w:rPr>
          <w:b w:val="0"/>
          <w:sz w:val="24"/>
          <w:szCs w:val="24"/>
        </w:rPr>
        <w:t xml:space="preserve"> - материальная компенсация  ущерба, </w:t>
      </w:r>
      <w:r w:rsidRPr="00A111E2">
        <w:rPr>
          <w:b w:val="0"/>
          <w:sz w:val="24"/>
          <w:szCs w:val="24"/>
        </w:rPr>
        <w:lastRenderedPageBreak/>
        <w:t>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A111E2" w:rsidRPr="00A111E2" w:rsidRDefault="00A111E2" w:rsidP="00A111E2">
      <w:pPr>
        <w:shd w:val="clear" w:color="auto" w:fill="FFFFFF"/>
        <w:tabs>
          <w:tab w:val="left" w:pos="986"/>
        </w:tabs>
        <w:spacing w:line="240" w:lineRule="atLeast"/>
        <w:ind w:firstLine="284"/>
        <w:jc w:val="both"/>
        <w:rPr>
          <w:b w:val="0"/>
          <w:sz w:val="24"/>
          <w:szCs w:val="24"/>
        </w:rPr>
      </w:pPr>
      <w:r w:rsidRPr="00A111E2">
        <w:rPr>
          <w:b w:val="0"/>
          <w:sz w:val="24"/>
          <w:szCs w:val="24"/>
        </w:rPr>
        <w:t>-</w:t>
      </w:r>
      <w:r w:rsidRPr="00A111E2">
        <w:rPr>
          <w:sz w:val="24"/>
          <w:szCs w:val="24"/>
        </w:rPr>
        <w:t>зеленые   насаждения</w:t>
      </w:r>
      <w:r w:rsidRPr="00A111E2">
        <w:rPr>
          <w:b w:val="0"/>
          <w:sz w:val="24"/>
          <w:szCs w:val="24"/>
        </w:rPr>
        <w:t xml:space="preserve">  -  древесные,   кустарниковые  и  травянистые </w:t>
      </w:r>
      <w:r w:rsidRPr="00A111E2">
        <w:rPr>
          <w:b w:val="0"/>
          <w:bCs w:val="0"/>
          <w:sz w:val="24"/>
          <w:szCs w:val="24"/>
        </w:rPr>
        <w:t xml:space="preserve">растения, </w:t>
      </w:r>
      <w:r w:rsidRPr="00A111E2">
        <w:rPr>
          <w:b w:val="0"/>
          <w:sz w:val="24"/>
          <w:szCs w:val="24"/>
        </w:rPr>
        <w:t xml:space="preserve">расположенные </w:t>
      </w:r>
      <w:r w:rsidRPr="00A111E2">
        <w:rPr>
          <w:b w:val="0"/>
          <w:bCs w:val="0"/>
          <w:sz w:val="24"/>
          <w:szCs w:val="24"/>
        </w:rPr>
        <w:t xml:space="preserve">на </w:t>
      </w:r>
      <w:r w:rsidRPr="00A111E2">
        <w:rPr>
          <w:b w:val="0"/>
          <w:sz w:val="24"/>
          <w:szCs w:val="24"/>
        </w:rPr>
        <w:t>территории населенных пунктов;</w:t>
      </w:r>
    </w:p>
    <w:p w:rsidR="00A111E2" w:rsidRPr="00A111E2" w:rsidRDefault="00A111E2" w:rsidP="00A111E2">
      <w:pPr>
        <w:shd w:val="clear" w:color="auto" w:fill="FFFFFF"/>
        <w:tabs>
          <w:tab w:val="left" w:pos="986"/>
        </w:tabs>
        <w:suppressAutoHyphens w:val="0"/>
        <w:autoSpaceDN w:val="0"/>
        <w:adjustRightInd w:val="0"/>
        <w:spacing w:line="240" w:lineRule="atLeast"/>
        <w:ind w:left="284"/>
        <w:jc w:val="both"/>
        <w:rPr>
          <w:b w:val="0"/>
          <w:sz w:val="24"/>
          <w:szCs w:val="24"/>
        </w:rPr>
      </w:pPr>
      <w:r w:rsidRPr="00A111E2">
        <w:rPr>
          <w:sz w:val="24"/>
          <w:szCs w:val="24"/>
        </w:rPr>
        <w:t>- место временного хранения отходов</w:t>
      </w:r>
      <w:r w:rsidRPr="00A111E2">
        <w:rPr>
          <w:b w:val="0"/>
          <w:sz w:val="24"/>
          <w:szCs w:val="24"/>
        </w:rPr>
        <w:t xml:space="preserve"> - контейнерная площадка, контейнеры, предназначенные для сбора твердых бытовых отходов;</w:t>
      </w:r>
    </w:p>
    <w:p w:rsidR="00A111E2" w:rsidRPr="00A111E2" w:rsidRDefault="00A111E2" w:rsidP="00A111E2">
      <w:pPr>
        <w:numPr>
          <w:ilvl w:val="0"/>
          <w:numId w:val="16"/>
        </w:numPr>
        <w:shd w:val="clear" w:color="auto" w:fill="FFFFFF"/>
        <w:tabs>
          <w:tab w:val="left" w:pos="986"/>
        </w:tabs>
        <w:suppressAutoHyphens w:val="0"/>
        <w:autoSpaceDN w:val="0"/>
        <w:adjustRightInd w:val="0"/>
        <w:spacing w:line="240" w:lineRule="atLeast"/>
        <w:ind w:firstLine="284"/>
        <w:jc w:val="both"/>
        <w:rPr>
          <w:b w:val="0"/>
          <w:sz w:val="24"/>
          <w:szCs w:val="24"/>
        </w:rPr>
      </w:pPr>
      <w:r w:rsidRPr="00A111E2">
        <w:rPr>
          <w:sz w:val="24"/>
          <w:szCs w:val="24"/>
        </w:rPr>
        <w:t>производитель отходов</w:t>
      </w:r>
      <w:r w:rsidRPr="00A111E2">
        <w:rPr>
          <w:b w:val="0"/>
          <w:sz w:val="24"/>
          <w:szCs w:val="24"/>
        </w:rPr>
        <w:t xml:space="preserve"> - физическое или юридическое </w:t>
      </w:r>
      <w:r w:rsidRPr="00A111E2">
        <w:rPr>
          <w:b w:val="0"/>
          <w:bCs w:val="0"/>
          <w:sz w:val="24"/>
          <w:szCs w:val="24"/>
        </w:rPr>
        <w:t xml:space="preserve">образующее </w:t>
      </w:r>
      <w:r w:rsidRPr="00A111E2">
        <w:rPr>
          <w:b w:val="0"/>
          <w:sz w:val="24"/>
          <w:szCs w:val="24"/>
        </w:rPr>
        <w:t>отходы в результате своей деятельности;</w:t>
      </w:r>
    </w:p>
    <w:p w:rsidR="00A111E2" w:rsidRPr="00A111E2" w:rsidRDefault="00A111E2" w:rsidP="00A111E2">
      <w:pPr>
        <w:widowControl/>
        <w:numPr>
          <w:ilvl w:val="0"/>
          <w:numId w:val="16"/>
        </w:numPr>
        <w:suppressAutoHyphens w:val="0"/>
        <w:autoSpaceDE/>
        <w:autoSpaceDN w:val="0"/>
        <w:ind w:firstLine="284"/>
        <w:contextualSpacing/>
        <w:jc w:val="both"/>
        <w:rPr>
          <w:b w:val="0"/>
          <w:sz w:val="24"/>
          <w:szCs w:val="24"/>
        </w:rPr>
      </w:pPr>
      <w:r w:rsidRPr="00A111E2">
        <w:rPr>
          <w:sz w:val="24"/>
          <w:szCs w:val="24"/>
        </w:rPr>
        <w:t>проезд</w:t>
      </w:r>
      <w:r w:rsidRPr="00A111E2">
        <w:rPr>
          <w:b w:val="0"/>
          <w:sz w:val="24"/>
          <w:szCs w:val="24"/>
        </w:rPr>
        <w:t xml:space="preserve"> - дорога, примыкающая к проезжим частям жилых и магистральных улиц, разворотным площадкам;</w:t>
      </w:r>
    </w:p>
    <w:p w:rsidR="00A111E2" w:rsidRPr="00A111E2" w:rsidRDefault="00A111E2" w:rsidP="00A111E2">
      <w:pPr>
        <w:widowControl/>
        <w:numPr>
          <w:ilvl w:val="0"/>
          <w:numId w:val="16"/>
        </w:numPr>
        <w:suppressAutoHyphens w:val="0"/>
        <w:autoSpaceDE/>
        <w:autoSpaceDN w:val="0"/>
        <w:ind w:firstLine="284"/>
        <w:contextualSpacing/>
        <w:jc w:val="both"/>
        <w:rPr>
          <w:b w:val="0"/>
          <w:sz w:val="24"/>
          <w:szCs w:val="24"/>
        </w:rPr>
      </w:pPr>
      <w:r w:rsidRPr="00A111E2">
        <w:rPr>
          <w:sz w:val="24"/>
          <w:szCs w:val="24"/>
        </w:rPr>
        <w:t>проект благоустройства</w:t>
      </w:r>
      <w:r w:rsidRPr="00A111E2">
        <w:rPr>
          <w:b w:val="0"/>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111E2" w:rsidRPr="00A111E2" w:rsidRDefault="00A111E2" w:rsidP="00A111E2">
      <w:pPr>
        <w:widowControl/>
        <w:numPr>
          <w:ilvl w:val="0"/>
          <w:numId w:val="16"/>
        </w:numPr>
        <w:suppressAutoHyphens w:val="0"/>
        <w:autoSpaceDE/>
        <w:autoSpaceDN w:val="0"/>
        <w:ind w:firstLine="284"/>
        <w:contextualSpacing/>
        <w:jc w:val="both"/>
        <w:rPr>
          <w:b w:val="0"/>
          <w:sz w:val="24"/>
          <w:szCs w:val="24"/>
        </w:rPr>
      </w:pPr>
      <w:r w:rsidRPr="00A111E2">
        <w:rPr>
          <w:sz w:val="24"/>
          <w:szCs w:val="24"/>
        </w:rPr>
        <w:t>развитие объекта благоустройства</w:t>
      </w:r>
      <w:r w:rsidRPr="00A111E2">
        <w:rPr>
          <w:b w:val="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111E2" w:rsidRPr="00A111E2" w:rsidRDefault="00A111E2" w:rsidP="00A111E2">
      <w:pPr>
        <w:numPr>
          <w:ilvl w:val="0"/>
          <w:numId w:val="16"/>
        </w:numPr>
        <w:shd w:val="clear" w:color="auto" w:fill="FFFFFF"/>
        <w:tabs>
          <w:tab w:val="left" w:pos="9353"/>
        </w:tabs>
        <w:ind w:right="-3" w:firstLine="284"/>
        <w:contextualSpacing/>
        <w:jc w:val="both"/>
        <w:rPr>
          <w:b w:val="0"/>
          <w:bCs w:val="0"/>
          <w:sz w:val="24"/>
          <w:szCs w:val="24"/>
        </w:rPr>
      </w:pPr>
      <w:r w:rsidRPr="00A111E2">
        <w:rPr>
          <w:bCs w:val="0"/>
          <w:iCs/>
          <w:sz w:val="24"/>
          <w:szCs w:val="24"/>
        </w:rPr>
        <w:t>санитарная очистка территории</w:t>
      </w:r>
      <w:r w:rsidRPr="00A111E2">
        <w:rPr>
          <w:b w:val="0"/>
          <w:bCs w:val="0"/>
          <w:i/>
          <w:iCs/>
          <w:sz w:val="24"/>
          <w:szCs w:val="24"/>
        </w:rPr>
        <w:t xml:space="preserve"> - </w:t>
      </w:r>
      <w:r w:rsidRPr="00A111E2">
        <w:rPr>
          <w:b w:val="0"/>
          <w:bCs w:val="0"/>
          <w:sz w:val="24"/>
          <w:szCs w:val="24"/>
        </w:rPr>
        <w:t>очистка территорий, сбор, вывоз и утилизация (обезвреживание)</w:t>
      </w:r>
      <w:r w:rsidRPr="00A111E2">
        <w:rPr>
          <w:sz w:val="24"/>
          <w:szCs w:val="24"/>
        </w:rPr>
        <w:t xml:space="preserve"> </w:t>
      </w:r>
      <w:r w:rsidRPr="00A111E2">
        <w:rPr>
          <w:b w:val="0"/>
          <w:bCs w:val="0"/>
          <w:sz w:val="24"/>
          <w:szCs w:val="24"/>
        </w:rPr>
        <w:t>твердых коммунальных отходов (ТКО) и крупногабаритного мусора (КГМ);</w:t>
      </w:r>
    </w:p>
    <w:p w:rsidR="00A111E2" w:rsidRPr="00A111E2" w:rsidRDefault="00A111E2" w:rsidP="00A111E2">
      <w:pPr>
        <w:numPr>
          <w:ilvl w:val="0"/>
          <w:numId w:val="16"/>
        </w:numPr>
        <w:shd w:val="clear" w:color="auto" w:fill="FFFFFF"/>
        <w:tabs>
          <w:tab w:val="left" w:pos="9353"/>
        </w:tabs>
        <w:ind w:right="-3" w:firstLine="284"/>
        <w:contextualSpacing/>
        <w:jc w:val="both"/>
        <w:rPr>
          <w:b w:val="0"/>
          <w:bCs w:val="0"/>
          <w:sz w:val="24"/>
          <w:szCs w:val="24"/>
        </w:rPr>
      </w:pPr>
      <w:r w:rsidRPr="00A111E2">
        <w:rPr>
          <w:bCs w:val="0"/>
          <w:iCs/>
          <w:sz w:val="24"/>
          <w:szCs w:val="24"/>
        </w:rPr>
        <w:t>содержание дорог</w:t>
      </w:r>
      <w:r w:rsidRPr="00A111E2">
        <w:rPr>
          <w:b w:val="0"/>
          <w:bCs w:val="0"/>
          <w:i/>
          <w:iCs/>
          <w:sz w:val="24"/>
          <w:szCs w:val="24"/>
        </w:rPr>
        <w:t xml:space="preserve"> - </w:t>
      </w:r>
      <w:r w:rsidRPr="00A111E2">
        <w:rPr>
          <w:b w:val="0"/>
          <w:bCs w:val="0"/>
          <w:sz w:val="24"/>
          <w:szCs w:val="24"/>
        </w:rPr>
        <w:t>комплекс работ по систематическому уходу за дорожными покрытиями, обочинами, сооружениями  и  полосой  отвода автомобильной дороги  в  целях поддержания</w:t>
      </w:r>
      <w:r w:rsidRPr="00A111E2">
        <w:rPr>
          <w:sz w:val="24"/>
          <w:szCs w:val="24"/>
        </w:rPr>
        <w:t xml:space="preserve"> </w:t>
      </w:r>
      <w:r w:rsidRPr="00A111E2">
        <w:rPr>
          <w:b w:val="0"/>
          <w:bCs w:val="0"/>
          <w:sz w:val="24"/>
          <w:szCs w:val="24"/>
        </w:rPr>
        <w:t>их в надлежащем порядке и чистоте для обеспечения хорошей службы дороги и беспрепятственного</w:t>
      </w:r>
      <w:r w:rsidRPr="00A111E2">
        <w:rPr>
          <w:sz w:val="24"/>
          <w:szCs w:val="24"/>
        </w:rPr>
        <w:t xml:space="preserve"> </w:t>
      </w:r>
      <w:r w:rsidRPr="00A111E2">
        <w:rPr>
          <w:b w:val="0"/>
          <w:bCs w:val="0"/>
          <w:sz w:val="24"/>
          <w:szCs w:val="24"/>
        </w:rPr>
        <w:t>движения автомобилей в течение всего года;</w:t>
      </w:r>
    </w:p>
    <w:p w:rsidR="00A111E2" w:rsidRPr="00A111E2" w:rsidRDefault="00A111E2" w:rsidP="00A111E2">
      <w:pPr>
        <w:widowControl/>
        <w:numPr>
          <w:ilvl w:val="0"/>
          <w:numId w:val="16"/>
        </w:numPr>
        <w:suppressAutoHyphens w:val="0"/>
        <w:autoSpaceDE/>
        <w:autoSpaceDN w:val="0"/>
        <w:ind w:firstLine="284"/>
        <w:contextualSpacing/>
        <w:jc w:val="both"/>
        <w:rPr>
          <w:b w:val="0"/>
          <w:sz w:val="24"/>
          <w:szCs w:val="24"/>
        </w:rPr>
      </w:pPr>
      <w:r w:rsidRPr="00A111E2">
        <w:rPr>
          <w:sz w:val="24"/>
          <w:szCs w:val="24"/>
        </w:rPr>
        <w:t>содержание объекта благоустройства</w:t>
      </w:r>
      <w:r w:rsidRPr="00A111E2">
        <w:rPr>
          <w:b w:val="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A111E2" w:rsidRPr="00A111E2" w:rsidRDefault="00A111E2" w:rsidP="00A111E2">
      <w:pPr>
        <w:widowControl/>
        <w:numPr>
          <w:ilvl w:val="0"/>
          <w:numId w:val="16"/>
        </w:numPr>
        <w:suppressAutoHyphens w:val="0"/>
        <w:autoSpaceDE/>
        <w:autoSpaceDN w:val="0"/>
        <w:ind w:firstLine="284"/>
        <w:contextualSpacing/>
        <w:jc w:val="both"/>
        <w:rPr>
          <w:b w:val="0"/>
          <w:sz w:val="24"/>
          <w:szCs w:val="24"/>
        </w:rPr>
      </w:pPr>
      <w:r w:rsidRPr="00A111E2">
        <w:rPr>
          <w:sz w:val="24"/>
          <w:szCs w:val="24"/>
        </w:rPr>
        <w:t>субъекты городской среды</w:t>
      </w:r>
      <w:r w:rsidRPr="00A111E2">
        <w:rPr>
          <w:b w:val="0"/>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A111E2" w:rsidRPr="00A111E2" w:rsidRDefault="00A111E2" w:rsidP="00A111E2">
      <w:pPr>
        <w:numPr>
          <w:ilvl w:val="0"/>
          <w:numId w:val="16"/>
        </w:numPr>
        <w:shd w:val="clear" w:color="auto" w:fill="FFFFFF"/>
        <w:tabs>
          <w:tab w:val="left" w:pos="9498"/>
        </w:tabs>
        <w:ind w:right="-3" w:firstLine="284"/>
        <w:contextualSpacing/>
        <w:jc w:val="both"/>
        <w:rPr>
          <w:b w:val="0"/>
          <w:bCs w:val="0"/>
          <w:sz w:val="24"/>
          <w:szCs w:val="24"/>
        </w:rPr>
      </w:pPr>
      <w:r w:rsidRPr="00A111E2">
        <w:rPr>
          <w:bCs w:val="0"/>
          <w:iCs/>
          <w:sz w:val="24"/>
          <w:szCs w:val="24"/>
        </w:rPr>
        <w:t>территория предприятий, организаций, учреждений и иных хозяйствующих субъектов</w:t>
      </w:r>
      <w:r w:rsidRPr="00A111E2">
        <w:rPr>
          <w:b w:val="0"/>
          <w:bCs w:val="0"/>
          <w:i/>
          <w:iCs/>
          <w:sz w:val="24"/>
          <w:szCs w:val="24"/>
        </w:rPr>
        <w:t xml:space="preserve"> - </w:t>
      </w:r>
      <w:r w:rsidRPr="00A111E2">
        <w:rPr>
          <w:b w:val="0"/>
          <w:bCs w:val="0"/>
          <w:sz w:val="24"/>
          <w:szCs w:val="24"/>
        </w:rPr>
        <w:t>часть территории Мелиоративного сельского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A111E2" w:rsidRPr="00A111E2" w:rsidRDefault="00A111E2" w:rsidP="00A111E2">
      <w:pPr>
        <w:widowControl/>
        <w:numPr>
          <w:ilvl w:val="0"/>
          <w:numId w:val="16"/>
        </w:numPr>
        <w:shd w:val="clear" w:color="auto" w:fill="FFFFFF"/>
        <w:suppressAutoHyphens w:val="0"/>
        <w:autoSpaceDE/>
        <w:spacing w:line="240" w:lineRule="atLeast"/>
        <w:jc w:val="both"/>
        <w:rPr>
          <w:rFonts w:eastAsia="Times New Roman"/>
          <w:b w:val="0"/>
          <w:bCs w:val="0"/>
          <w:color w:val="222222"/>
          <w:sz w:val="24"/>
          <w:szCs w:val="24"/>
          <w:lang w:eastAsia="ru-RU"/>
        </w:rPr>
      </w:pPr>
      <w:r w:rsidRPr="00A111E2">
        <w:rPr>
          <w:rFonts w:eastAsia="Times New Roman"/>
          <w:color w:val="222222"/>
          <w:sz w:val="24"/>
          <w:szCs w:val="24"/>
          <w:lang w:eastAsia="ru-RU"/>
        </w:rPr>
        <w:t>тротуар</w:t>
      </w:r>
      <w:r w:rsidRPr="00A111E2">
        <w:rPr>
          <w:rFonts w:eastAsia="Times New Roman"/>
          <w:b w:val="0"/>
          <w:bCs w:val="0"/>
          <w:color w:val="222222"/>
          <w:sz w:val="24"/>
          <w:szCs w:val="24"/>
          <w:lang w:eastAsia="ru-RU"/>
        </w:rPr>
        <w:t> – часть дороги, примыкающая к полотну проезжей части, специально созданная для передвижения пешеходов. Это инженерное сооружение отделяется от основной дороги бетонным бордюром либо узким газоном;</w:t>
      </w:r>
    </w:p>
    <w:p w:rsidR="00A111E2" w:rsidRPr="00A111E2" w:rsidRDefault="00A111E2" w:rsidP="00A111E2">
      <w:pPr>
        <w:numPr>
          <w:ilvl w:val="0"/>
          <w:numId w:val="16"/>
        </w:numPr>
        <w:shd w:val="clear" w:color="auto" w:fill="FFFFFF"/>
        <w:tabs>
          <w:tab w:val="left" w:pos="9498"/>
        </w:tabs>
        <w:ind w:right="-3" w:firstLine="284"/>
        <w:contextualSpacing/>
        <w:jc w:val="both"/>
        <w:rPr>
          <w:b w:val="0"/>
          <w:bCs w:val="0"/>
          <w:sz w:val="24"/>
          <w:szCs w:val="24"/>
        </w:rPr>
      </w:pPr>
      <w:r w:rsidRPr="00A111E2">
        <w:rPr>
          <w:sz w:val="24"/>
          <w:szCs w:val="24"/>
        </w:rPr>
        <w:t>элементы благоустройства территории</w:t>
      </w:r>
      <w:r w:rsidRPr="00A111E2">
        <w:rPr>
          <w:b w:val="0"/>
          <w:sz w:val="24"/>
          <w:szCs w:val="24"/>
        </w:rPr>
        <w:t xml:space="preserve"> - </w:t>
      </w:r>
      <w:r w:rsidRPr="00A111E2">
        <w:rPr>
          <w:b w:val="0"/>
          <w:bCs w:val="0"/>
          <w:sz w:val="24"/>
          <w:szCs w:val="24"/>
          <w:lang w:eastAsia="en-U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111E2" w:rsidRPr="00A111E2" w:rsidRDefault="00A111E2" w:rsidP="00A111E2">
      <w:pPr>
        <w:numPr>
          <w:ilvl w:val="0"/>
          <w:numId w:val="16"/>
        </w:numPr>
        <w:suppressAutoHyphens w:val="0"/>
        <w:autoSpaceDN w:val="0"/>
        <w:adjustRightInd w:val="0"/>
        <w:ind w:firstLine="284"/>
        <w:jc w:val="both"/>
        <w:rPr>
          <w:b w:val="0"/>
          <w:bCs w:val="0"/>
          <w:sz w:val="24"/>
          <w:szCs w:val="24"/>
          <w:lang w:eastAsia="ru-RU"/>
        </w:rPr>
      </w:pPr>
      <w:r w:rsidRPr="00A111E2">
        <w:rPr>
          <w:bCs w:val="0"/>
          <w:sz w:val="24"/>
          <w:szCs w:val="24"/>
          <w:lang w:eastAsia="ru-RU"/>
        </w:rPr>
        <w:t>адрес</w:t>
      </w:r>
      <w:r w:rsidRPr="00A111E2">
        <w:rPr>
          <w:b w:val="0"/>
          <w:bCs w:val="0"/>
          <w:sz w:val="24"/>
          <w:szCs w:val="24"/>
          <w:lang w:eastAsia="ru-RU"/>
        </w:rPr>
        <w:t xml:space="preserve"> - структурное описание совокупных реквизитов местоположения (местонахождения) объекта (земельного участка, здания, сооружения);</w:t>
      </w:r>
    </w:p>
    <w:p w:rsidR="00A111E2" w:rsidRPr="00A111E2" w:rsidRDefault="00A111E2" w:rsidP="00A111E2">
      <w:pPr>
        <w:numPr>
          <w:ilvl w:val="0"/>
          <w:numId w:val="16"/>
        </w:numPr>
        <w:suppressAutoHyphens w:val="0"/>
        <w:autoSpaceDN w:val="0"/>
        <w:adjustRightInd w:val="0"/>
        <w:ind w:firstLine="284"/>
        <w:jc w:val="both"/>
        <w:rPr>
          <w:b w:val="0"/>
          <w:bCs w:val="0"/>
          <w:sz w:val="24"/>
          <w:szCs w:val="24"/>
          <w:lang w:eastAsia="ru-RU"/>
        </w:rPr>
      </w:pPr>
      <w:r w:rsidRPr="00A111E2">
        <w:rPr>
          <w:bCs w:val="0"/>
          <w:sz w:val="24"/>
          <w:szCs w:val="24"/>
          <w:lang w:eastAsia="ru-RU"/>
        </w:rPr>
        <w:t>здание</w:t>
      </w:r>
      <w:r w:rsidRPr="00A111E2">
        <w:rPr>
          <w:b w:val="0"/>
          <w:bCs w:val="0"/>
          <w:sz w:val="24"/>
          <w:szCs w:val="24"/>
          <w:lang w:eastAsia="ru-RU"/>
        </w:rPr>
        <w:t xml:space="preserve">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 пребывания людей, выполнения производственных процессов, размещения и хранения материальных ценностей и т.п., здание может иметь подземную часть;</w:t>
      </w:r>
    </w:p>
    <w:p w:rsidR="00A111E2" w:rsidRPr="00A111E2" w:rsidRDefault="00A111E2" w:rsidP="00A111E2">
      <w:pPr>
        <w:numPr>
          <w:ilvl w:val="0"/>
          <w:numId w:val="16"/>
        </w:numPr>
        <w:suppressAutoHyphens w:val="0"/>
        <w:autoSpaceDN w:val="0"/>
        <w:adjustRightInd w:val="0"/>
        <w:ind w:firstLine="284"/>
        <w:jc w:val="both"/>
        <w:rPr>
          <w:b w:val="0"/>
          <w:bCs w:val="0"/>
          <w:sz w:val="24"/>
          <w:szCs w:val="24"/>
          <w:lang w:eastAsia="ru-RU"/>
        </w:rPr>
      </w:pPr>
      <w:r w:rsidRPr="00A111E2">
        <w:rPr>
          <w:bCs w:val="0"/>
          <w:sz w:val="24"/>
          <w:szCs w:val="24"/>
          <w:lang w:eastAsia="ru-RU"/>
        </w:rPr>
        <w:t>магистральные улицы</w:t>
      </w:r>
      <w:r w:rsidRPr="00A111E2">
        <w:rPr>
          <w:b w:val="0"/>
          <w:bCs w:val="0"/>
          <w:sz w:val="24"/>
          <w:szCs w:val="24"/>
          <w:lang w:eastAsia="ru-RU"/>
        </w:rPr>
        <w:t xml:space="preserve"> - имеющие грунтовое, асфальтовое, асфальтобетонное покрытие проезжей части улицы, предназначенные для обеспечения транспортной и пешеходной связи различных частей поселка между собой и центром;</w:t>
      </w:r>
    </w:p>
    <w:p w:rsidR="00A111E2" w:rsidRPr="00A111E2" w:rsidRDefault="00A111E2" w:rsidP="00A111E2">
      <w:pPr>
        <w:numPr>
          <w:ilvl w:val="0"/>
          <w:numId w:val="16"/>
        </w:numPr>
        <w:suppressAutoHyphens w:val="0"/>
        <w:autoSpaceDN w:val="0"/>
        <w:adjustRightInd w:val="0"/>
        <w:ind w:firstLine="284"/>
        <w:jc w:val="both"/>
        <w:rPr>
          <w:b w:val="0"/>
          <w:bCs w:val="0"/>
          <w:sz w:val="24"/>
          <w:szCs w:val="24"/>
          <w:lang w:eastAsia="ru-RU"/>
        </w:rPr>
      </w:pPr>
      <w:r w:rsidRPr="00A111E2">
        <w:rPr>
          <w:bCs w:val="0"/>
          <w:sz w:val="24"/>
          <w:szCs w:val="24"/>
          <w:lang w:eastAsia="ru-RU"/>
        </w:rPr>
        <w:t>наименования</w:t>
      </w:r>
      <w:r w:rsidRPr="00A111E2">
        <w:rPr>
          <w:b w:val="0"/>
          <w:bCs w:val="0"/>
          <w:sz w:val="24"/>
          <w:szCs w:val="24"/>
          <w:lang w:eastAsia="ru-RU"/>
        </w:rPr>
        <w:t xml:space="preserve"> - имена собственные, присвоенные составным частям поселка (улицам) и служащие для их отличия и распознавания;</w:t>
      </w:r>
    </w:p>
    <w:p w:rsidR="00A111E2" w:rsidRPr="00A111E2" w:rsidRDefault="00A111E2" w:rsidP="00A111E2">
      <w:pPr>
        <w:numPr>
          <w:ilvl w:val="0"/>
          <w:numId w:val="16"/>
        </w:numPr>
        <w:suppressAutoHyphens w:val="0"/>
        <w:autoSpaceDN w:val="0"/>
        <w:adjustRightInd w:val="0"/>
        <w:ind w:firstLine="284"/>
        <w:jc w:val="both"/>
        <w:rPr>
          <w:b w:val="0"/>
          <w:bCs w:val="0"/>
          <w:sz w:val="24"/>
          <w:szCs w:val="24"/>
          <w:lang w:eastAsia="ru-RU"/>
        </w:rPr>
      </w:pPr>
      <w:proofErr w:type="gramStart"/>
      <w:r w:rsidRPr="00A111E2">
        <w:rPr>
          <w:bCs w:val="0"/>
          <w:sz w:val="24"/>
          <w:szCs w:val="24"/>
          <w:lang w:eastAsia="ru-RU"/>
        </w:rPr>
        <w:t>сооружение</w:t>
      </w:r>
      <w:r w:rsidRPr="00A111E2">
        <w:rPr>
          <w:b w:val="0"/>
          <w:bCs w:val="0"/>
          <w:sz w:val="24"/>
          <w:szCs w:val="24"/>
          <w:lang w:eastAsia="ru-RU"/>
        </w:rPr>
        <w:t xml:space="preserve"> - искусственно созданный объемный, плоскостной или линейный объект (наземный, надводный и (или) подземный, подводный), имеющий естественные или </w:t>
      </w:r>
      <w:r w:rsidRPr="00A111E2">
        <w:rPr>
          <w:b w:val="0"/>
          <w:bCs w:val="0"/>
          <w:sz w:val="24"/>
          <w:szCs w:val="24"/>
          <w:lang w:eastAsia="ru-RU"/>
        </w:rPr>
        <w:lastRenderedPageBreak/>
        <w:t>искусственные пространственные границы и предназначенный для выполнения производственных процессов; временного пребывания (перемещения) людей, техники; размещения и хранения грузов и материальных ценностей; а также размещения, прокладки оборудования или коммуникаций;</w:t>
      </w:r>
      <w:proofErr w:type="gramEnd"/>
    </w:p>
    <w:p w:rsidR="00A111E2" w:rsidRPr="00A111E2" w:rsidRDefault="00A111E2" w:rsidP="00A111E2">
      <w:pPr>
        <w:numPr>
          <w:ilvl w:val="0"/>
          <w:numId w:val="16"/>
        </w:numPr>
        <w:suppressAutoHyphens w:val="0"/>
        <w:autoSpaceDN w:val="0"/>
        <w:adjustRightInd w:val="0"/>
        <w:ind w:firstLine="284"/>
        <w:jc w:val="both"/>
        <w:rPr>
          <w:b w:val="0"/>
          <w:bCs w:val="0"/>
          <w:sz w:val="24"/>
          <w:szCs w:val="24"/>
          <w:lang w:eastAsia="ru-RU"/>
        </w:rPr>
      </w:pPr>
      <w:proofErr w:type="gramStart"/>
      <w:r w:rsidRPr="00A111E2">
        <w:rPr>
          <w:bCs w:val="0"/>
          <w:sz w:val="24"/>
          <w:szCs w:val="24"/>
          <w:lang w:eastAsia="ru-RU"/>
        </w:rPr>
        <w:t>указатель</w:t>
      </w:r>
      <w:r w:rsidRPr="00A111E2">
        <w:rPr>
          <w:b w:val="0"/>
          <w:bCs w:val="0"/>
          <w:sz w:val="24"/>
          <w:szCs w:val="24"/>
          <w:lang w:eastAsia="ru-RU"/>
        </w:rPr>
        <w:t xml:space="preserve"> - </w:t>
      </w:r>
      <w:proofErr w:type="spellStart"/>
      <w:r w:rsidRPr="00A111E2">
        <w:rPr>
          <w:b w:val="0"/>
          <w:bCs w:val="0"/>
          <w:sz w:val="24"/>
          <w:szCs w:val="24"/>
          <w:lang w:eastAsia="ru-RU"/>
        </w:rPr>
        <w:t>цветографическое</w:t>
      </w:r>
      <w:proofErr w:type="spellEnd"/>
      <w:r w:rsidRPr="00A111E2">
        <w:rPr>
          <w:b w:val="0"/>
          <w:bCs w:val="0"/>
          <w:sz w:val="24"/>
          <w:szCs w:val="24"/>
          <w:lang w:eastAsia="ru-RU"/>
        </w:rPr>
        <w:t xml:space="preserve"> изображение установленной геометрической формы, созданное с использованием светоизлучающих, светоотражающих, контрастных материалов (объектов), представляющее собой изображение, содержащее поясняющие надписи, цифры и предназначенное для обеспечения граждан информацией о местонахождении (расположении) улиц, зданий и сооружений;</w:t>
      </w:r>
      <w:proofErr w:type="gramEnd"/>
    </w:p>
    <w:p w:rsidR="00A111E2" w:rsidRPr="00A111E2" w:rsidRDefault="00A111E2" w:rsidP="00A111E2">
      <w:pPr>
        <w:numPr>
          <w:ilvl w:val="0"/>
          <w:numId w:val="16"/>
        </w:numPr>
        <w:suppressAutoHyphens w:val="0"/>
        <w:autoSpaceDN w:val="0"/>
        <w:adjustRightInd w:val="0"/>
        <w:ind w:firstLine="284"/>
        <w:jc w:val="both"/>
        <w:rPr>
          <w:b w:val="0"/>
          <w:bCs w:val="0"/>
          <w:sz w:val="24"/>
          <w:szCs w:val="24"/>
          <w:lang w:eastAsia="ru-RU"/>
        </w:rPr>
      </w:pPr>
      <w:r w:rsidRPr="00A111E2">
        <w:rPr>
          <w:bCs w:val="0"/>
          <w:sz w:val="24"/>
          <w:szCs w:val="24"/>
          <w:lang w:eastAsia="ru-RU"/>
        </w:rPr>
        <w:t>структурные элементы сельской застройки</w:t>
      </w:r>
      <w:r w:rsidRPr="00A111E2">
        <w:rPr>
          <w:b w:val="0"/>
          <w:bCs w:val="0"/>
          <w:sz w:val="24"/>
          <w:szCs w:val="24"/>
          <w:lang w:eastAsia="ru-RU"/>
        </w:rPr>
        <w:t xml:space="preserve"> - составленные части поселка (улицы), имеющие наименование;</w:t>
      </w:r>
    </w:p>
    <w:p w:rsidR="00A111E2" w:rsidRPr="00A111E2" w:rsidRDefault="00A111E2" w:rsidP="00A111E2">
      <w:pPr>
        <w:numPr>
          <w:ilvl w:val="0"/>
          <w:numId w:val="16"/>
        </w:numPr>
        <w:suppressAutoHyphens w:val="0"/>
        <w:autoSpaceDN w:val="0"/>
        <w:adjustRightInd w:val="0"/>
        <w:ind w:firstLine="284"/>
        <w:jc w:val="both"/>
        <w:rPr>
          <w:b w:val="0"/>
          <w:bCs w:val="0"/>
          <w:sz w:val="24"/>
          <w:szCs w:val="24"/>
          <w:lang w:eastAsia="ru-RU"/>
        </w:rPr>
      </w:pPr>
      <w:r w:rsidRPr="00A111E2">
        <w:rPr>
          <w:bCs w:val="0"/>
          <w:sz w:val="24"/>
          <w:szCs w:val="24"/>
          <w:lang w:eastAsia="ru-RU"/>
        </w:rPr>
        <w:t>номер дома</w:t>
      </w:r>
      <w:r w:rsidRPr="00A111E2">
        <w:rPr>
          <w:b w:val="0"/>
          <w:bCs w:val="0"/>
          <w:sz w:val="24"/>
          <w:szCs w:val="24"/>
          <w:lang w:eastAsia="ru-RU"/>
        </w:rPr>
        <w:t xml:space="preserve"> (здания, сооружения) - реквизит адреса объекта, состоящий из последовательности цифр, включая дробное обозначение, и возможным добавлением букв.</w:t>
      </w:r>
    </w:p>
    <w:p w:rsidR="00A111E2" w:rsidRPr="00A111E2" w:rsidRDefault="00A111E2" w:rsidP="00A111E2">
      <w:pPr>
        <w:shd w:val="clear" w:color="auto" w:fill="FFFFFF"/>
        <w:tabs>
          <w:tab w:val="left" w:pos="9498"/>
        </w:tabs>
        <w:ind w:left="284" w:right="-3"/>
        <w:contextualSpacing/>
        <w:jc w:val="both"/>
        <w:rPr>
          <w:b w:val="0"/>
          <w:bCs w:val="0"/>
          <w:sz w:val="24"/>
          <w:szCs w:val="24"/>
        </w:rPr>
      </w:pPr>
    </w:p>
    <w:p w:rsidR="00A111E2" w:rsidRPr="00A111E2" w:rsidRDefault="00A111E2" w:rsidP="00A111E2">
      <w:pPr>
        <w:shd w:val="clear" w:color="auto" w:fill="FFFFFF"/>
        <w:tabs>
          <w:tab w:val="left" w:pos="9214"/>
        </w:tabs>
        <w:ind w:right="-1"/>
        <w:jc w:val="both"/>
        <w:rPr>
          <w:sz w:val="24"/>
          <w:szCs w:val="24"/>
        </w:rPr>
      </w:pPr>
    </w:p>
    <w:p w:rsidR="00A111E2" w:rsidRPr="00A111E2" w:rsidRDefault="00A111E2" w:rsidP="00A111E2">
      <w:pPr>
        <w:shd w:val="clear" w:color="auto" w:fill="FFFFFF"/>
        <w:spacing w:line="240" w:lineRule="atLeast"/>
        <w:jc w:val="center"/>
        <w:rPr>
          <w:sz w:val="24"/>
          <w:szCs w:val="24"/>
        </w:rPr>
      </w:pPr>
      <w:r w:rsidRPr="00A111E2">
        <w:rPr>
          <w:sz w:val="24"/>
          <w:szCs w:val="24"/>
        </w:rPr>
        <w:t>2. Уборка территории муниципального образования</w:t>
      </w:r>
    </w:p>
    <w:p w:rsidR="00A111E2" w:rsidRPr="00A111E2" w:rsidRDefault="00A111E2" w:rsidP="00A111E2">
      <w:pPr>
        <w:shd w:val="clear" w:color="auto" w:fill="FFFFFF"/>
        <w:ind w:right="-1"/>
        <w:jc w:val="center"/>
        <w:rPr>
          <w:sz w:val="24"/>
          <w:szCs w:val="24"/>
        </w:rPr>
      </w:pPr>
    </w:p>
    <w:p w:rsidR="00A111E2" w:rsidRPr="00A111E2" w:rsidRDefault="00A111E2" w:rsidP="00A111E2">
      <w:pPr>
        <w:shd w:val="clear" w:color="auto" w:fill="FFFFFF"/>
        <w:ind w:right="-1"/>
        <w:rPr>
          <w:sz w:val="24"/>
          <w:szCs w:val="24"/>
        </w:rPr>
      </w:pPr>
      <w:r w:rsidRPr="00A111E2">
        <w:rPr>
          <w:sz w:val="24"/>
          <w:szCs w:val="24"/>
        </w:rPr>
        <w:t>2.1. Летняя уборка территории</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Летняя уборка территории предусматривает подметание и промывку дорожных покрытий и тротуаров, уборку грунтовых наносов, бордюров, газонов, остановок общественного транспорта, погрузку и вывоз мусора и грунта.</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Организации, в ведении которых </w:t>
      </w:r>
      <w:proofErr w:type="gramStart"/>
      <w:r w:rsidRPr="00A111E2">
        <w:rPr>
          <w:b w:val="0"/>
          <w:bCs w:val="0"/>
          <w:sz w:val="24"/>
          <w:szCs w:val="24"/>
        </w:rPr>
        <w:t>находятся проезжая часть улиц</w:t>
      </w:r>
      <w:proofErr w:type="gramEnd"/>
      <w:r w:rsidRPr="00A111E2">
        <w:rPr>
          <w:b w:val="0"/>
          <w:bCs w:val="0"/>
          <w:sz w:val="24"/>
          <w:szCs w:val="24"/>
        </w:rPr>
        <w:t>, остановочные площадки, тротуары, дворы, производят уборку данных территорий ежедневно, а мойку по мере необходимости.</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Для снижения пылеобразования и температуры дорожных покрытий производится поливка улиц в наиболее жаркое время суток.</w:t>
      </w:r>
    </w:p>
    <w:p w:rsidR="00A111E2" w:rsidRPr="00A111E2" w:rsidRDefault="00A111E2" w:rsidP="00A111E2">
      <w:pPr>
        <w:shd w:val="clear" w:color="auto" w:fill="FFFFFF"/>
        <w:tabs>
          <w:tab w:val="left" w:pos="9214"/>
          <w:tab w:val="left" w:pos="9353"/>
        </w:tabs>
        <w:ind w:right="-3" w:firstLine="567"/>
        <w:jc w:val="both"/>
        <w:rPr>
          <w:b w:val="0"/>
          <w:bCs w:val="0"/>
          <w:sz w:val="24"/>
          <w:szCs w:val="24"/>
        </w:rPr>
      </w:pPr>
      <w:r w:rsidRPr="00A111E2">
        <w:rPr>
          <w:b w:val="0"/>
          <w:bCs w:val="0"/>
          <w:sz w:val="24"/>
          <w:szCs w:val="24"/>
        </w:rPr>
        <w:t>Подметание проезжей части улиц, площадей производится, как правило, до 7.00 часов и в течение дня по мере необходимости. Пылеобразование при этом не допускается.</w:t>
      </w:r>
    </w:p>
    <w:p w:rsidR="00A111E2" w:rsidRPr="00A111E2" w:rsidRDefault="00A111E2" w:rsidP="00A111E2">
      <w:pPr>
        <w:shd w:val="clear" w:color="auto" w:fill="FFFFFF"/>
        <w:ind w:right="-3" w:firstLine="567"/>
        <w:jc w:val="both"/>
        <w:rPr>
          <w:i/>
          <w:iCs/>
          <w:sz w:val="24"/>
          <w:szCs w:val="24"/>
        </w:rPr>
      </w:pPr>
      <w:r w:rsidRPr="00A111E2">
        <w:rPr>
          <w:b w:val="0"/>
          <w:bCs w:val="0"/>
          <w:sz w:val="24"/>
          <w:szCs w:val="24"/>
        </w:rPr>
        <w:t>Уборка всех территорий, сбор и вывоз мусора должны заканчиваться согласно периоду предусмотренных технологией работ</w:t>
      </w:r>
      <w:r w:rsidRPr="00A111E2">
        <w:rPr>
          <w:i/>
          <w:iCs/>
          <w:sz w:val="24"/>
          <w:szCs w:val="24"/>
        </w:rPr>
        <w:t>.</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A111E2" w:rsidRPr="00A111E2" w:rsidRDefault="00A111E2" w:rsidP="00A111E2">
      <w:pPr>
        <w:shd w:val="clear" w:color="auto" w:fill="FFFFFF"/>
        <w:tabs>
          <w:tab w:val="left" w:pos="9353"/>
        </w:tabs>
        <w:ind w:right="-6" w:firstLine="567"/>
        <w:jc w:val="both"/>
        <w:rPr>
          <w:b w:val="0"/>
          <w:bCs w:val="0"/>
          <w:sz w:val="24"/>
          <w:szCs w:val="24"/>
        </w:rPr>
      </w:pPr>
      <w:r w:rsidRPr="00A111E2">
        <w:rPr>
          <w:b w:val="0"/>
          <w:bCs w:val="0"/>
          <w:sz w:val="24"/>
          <w:szCs w:val="24"/>
        </w:rPr>
        <w:t>Поливку рекомендуется производить в наиболее жаркий период суток (12-16 часов) при температуре 25-30°С. При температуре выше 30°</w:t>
      </w:r>
      <w:proofErr w:type="gramStart"/>
      <w:r w:rsidRPr="00A111E2">
        <w:rPr>
          <w:b w:val="0"/>
          <w:bCs w:val="0"/>
          <w:sz w:val="24"/>
          <w:szCs w:val="24"/>
        </w:rPr>
        <w:t>С</w:t>
      </w:r>
      <w:proofErr w:type="gramEnd"/>
      <w:r w:rsidRPr="00A111E2">
        <w:rPr>
          <w:b w:val="0"/>
          <w:bCs w:val="0"/>
          <w:sz w:val="24"/>
          <w:szCs w:val="24"/>
        </w:rPr>
        <w:t xml:space="preserve">, </w:t>
      </w:r>
      <w:proofErr w:type="gramStart"/>
      <w:r w:rsidRPr="00A111E2">
        <w:rPr>
          <w:b w:val="0"/>
          <w:bCs w:val="0"/>
          <w:sz w:val="24"/>
          <w:szCs w:val="24"/>
        </w:rPr>
        <w:t>поливка</w:t>
      </w:r>
      <w:proofErr w:type="gramEnd"/>
      <w:r w:rsidRPr="00A111E2">
        <w:rPr>
          <w:b w:val="0"/>
          <w:bCs w:val="0"/>
          <w:sz w:val="24"/>
          <w:szCs w:val="24"/>
        </w:rPr>
        <w:t xml:space="preserve"> производится в наиболее жаркое время суток каждые  1-1,5 часа.</w:t>
      </w:r>
    </w:p>
    <w:p w:rsidR="00A111E2" w:rsidRPr="00A111E2" w:rsidRDefault="00A111E2" w:rsidP="00A111E2">
      <w:pPr>
        <w:shd w:val="clear" w:color="auto" w:fill="FFFFFF"/>
        <w:ind w:right="-6" w:firstLine="567"/>
        <w:jc w:val="both"/>
        <w:rPr>
          <w:b w:val="0"/>
          <w:bCs w:val="0"/>
          <w:sz w:val="24"/>
          <w:szCs w:val="24"/>
        </w:rPr>
      </w:pPr>
      <w:r w:rsidRPr="00A111E2">
        <w:rPr>
          <w:b w:val="0"/>
          <w:bCs w:val="0"/>
          <w:sz w:val="24"/>
          <w:szCs w:val="24"/>
        </w:rPr>
        <w:t>Подметание является основной операцией по уборке улиц, площадей и проездов, имеющих усовершенствованные покрытия.</w:t>
      </w:r>
    </w:p>
    <w:p w:rsidR="00A111E2" w:rsidRPr="00A111E2" w:rsidRDefault="00A111E2" w:rsidP="00A111E2">
      <w:pPr>
        <w:shd w:val="clear" w:color="auto" w:fill="FFFFFF"/>
        <w:ind w:right="-6" w:firstLine="567"/>
        <w:jc w:val="both"/>
        <w:rPr>
          <w:b w:val="0"/>
          <w:bCs w:val="0"/>
          <w:sz w:val="24"/>
          <w:szCs w:val="24"/>
        </w:rPr>
      </w:pPr>
      <w:r w:rsidRPr="00A111E2">
        <w:rPr>
          <w:b w:val="0"/>
          <w:bCs w:val="0"/>
          <w:sz w:val="24"/>
          <w:szCs w:val="24"/>
        </w:rPr>
        <w:t>Подметание дорожных покрытий должно производиться только при увлажнении дорожных покрытий на всей ширине полосы захвата.</w:t>
      </w:r>
    </w:p>
    <w:p w:rsidR="00A111E2" w:rsidRPr="00A111E2" w:rsidRDefault="00A111E2" w:rsidP="00A111E2">
      <w:pPr>
        <w:ind w:right="-6" w:firstLine="567"/>
        <w:rPr>
          <w:b w:val="0"/>
          <w:sz w:val="24"/>
          <w:szCs w:val="24"/>
        </w:rPr>
      </w:pPr>
      <w:r w:rsidRPr="00A111E2">
        <w:rPr>
          <w:b w:val="0"/>
          <w:sz w:val="24"/>
          <w:szCs w:val="24"/>
        </w:rPr>
        <w:t>Способ уборки грунтовых наносов, скапливающиеся у обочин дорожного полотна, устанавливается в зависимости от объема их накопления.</w:t>
      </w:r>
    </w:p>
    <w:p w:rsidR="00A111E2" w:rsidRPr="00A111E2" w:rsidRDefault="00A111E2" w:rsidP="00A111E2">
      <w:pPr>
        <w:shd w:val="clear" w:color="auto" w:fill="FFFFFF"/>
        <w:ind w:right="-6" w:firstLine="567"/>
        <w:jc w:val="both"/>
        <w:rPr>
          <w:b w:val="0"/>
          <w:bCs w:val="0"/>
          <w:sz w:val="24"/>
          <w:szCs w:val="24"/>
        </w:rPr>
      </w:pPr>
      <w:r w:rsidRPr="00A111E2">
        <w:rPr>
          <w:b w:val="0"/>
          <w:bCs w:val="0"/>
          <w:sz w:val="24"/>
          <w:szCs w:val="24"/>
        </w:rPr>
        <w:t>Собранные загрязнения сгребаются в кучи и грузятся в самосвалы для последующего вывоза на отведенные для этого места.</w:t>
      </w:r>
    </w:p>
    <w:p w:rsidR="00A111E2" w:rsidRPr="00A111E2" w:rsidRDefault="00A111E2" w:rsidP="00A111E2">
      <w:pPr>
        <w:shd w:val="clear" w:color="auto" w:fill="FFFFFF"/>
        <w:ind w:right="-6" w:firstLine="567"/>
        <w:jc w:val="both"/>
        <w:rPr>
          <w:b w:val="0"/>
          <w:bCs w:val="0"/>
          <w:sz w:val="24"/>
          <w:szCs w:val="24"/>
        </w:rPr>
      </w:pPr>
      <w:r w:rsidRPr="00A111E2">
        <w:rPr>
          <w:b w:val="0"/>
          <w:bCs w:val="0"/>
          <w:sz w:val="24"/>
          <w:szCs w:val="24"/>
        </w:rPr>
        <w:t>После вывоза наносов завершающую уборку оставшихся загрязнений производят подметально-уборочной машиной.</w:t>
      </w:r>
    </w:p>
    <w:p w:rsidR="00A111E2" w:rsidRPr="00A111E2" w:rsidRDefault="00A111E2" w:rsidP="00A111E2">
      <w:pPr>
        <w:shd w:val="clear" w:color="auto" w:fill="FFFFFF"/>
        <w:ind w:right="-6" w:firstLine="567"/>
        <w:jc w:val="both"/>
        <w:rPr>
          <w:b w:val="0"/>
          <w:bCs w:val="0"/>
          <w:sz w:val="24"/>
          <w:szCs w:val="24"/>
        </w:rPr>
      </w:pPr>
    </w:p>
    <w:p w:rsidR="00A111E2" w:rsidRPr="00A111E2" w:rsidRDefault="00A111E2" w:rsidP="00A111E2">
      <w:pPr>
        <w:shd w:val="clear" w:color="auto" w:fill="FFFFFF"/>
        <w:tabs>
          <w:tab w:val="left" w:pos="9356"/>
        </w:tabs>
        <w:ind w:right="-1" w:firstLine="142"/>
        <w:rPr>
          <w:sz w:val="24"/>
          <w:szCs w:val="24"/>
        </w:rPr>
      </w:pPr>
      <w:r w:rsidRPr="00A111E2">
        <w:rPr>
          <w:sz w:val="24"/>
          <w:szCs w:val="24"/>
        </w:rPr>
        <w:t>2.2. Зимняя уборка территории</w:t>
      </w:r>
    </w:p>
    <w:p w:rsidR="00A111E2" w:rsidRPr="00A111E2" w:rsidRDefault="00A111E2" w:rsidP="00A111E2">
      <w:pPr>
        <w:shd w:val="clear" w:color="auto" w:fill="FFFFFF"/>
        <w:tabs>
          <w:tab w:val="left" w:pos="9214"/>
          <w:tab w:val="left" w:pos="9353"/>
        </w:tabs>
        <w:ind w:right="-3" w:firstLine="567"/>
        <w:jc w:val="both"/>
        <w:rPr>
          <w:b w:val="0"/>
          <w:bCs w:val="0"/>
          <w:sz w:val="24"/>
          <w:szCs w:val="24"/>
        </w:rPr>
      </w:pPr>
      <w:r w:rsidRPr="00A111E2">
        <w:rPr>
          <w:b w:val="0"/>
          <w:bCs w:val="0"/>
          <w:sz w:val="24"/>
          <w:szCs w:val="24"/>
        </w:rPr>
        <w:t>Основной задачей зимней уборки улиц является обеспечение безопасности участников дорожного движения. Дорожно-эксплуатационные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 Для установления сроков удаления снега с дорог, режимов проведения работ по борьбе с гололедом и скользкостью улицы города,  их разделяют на три категории.</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lastRenderedPageBreak/>
        <w:t>Технологией зимней уборки дорог предусматриваются следующие основные виды работ:</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очистка дорог от снежно-ледяных образований путем своевременного удаления свежевыпавшего, а также уплотненного снега,</w:t>
      </w:r>
    </w:p>
    <w:p w:rsidR="00A111E2" w:rsidRPr="00A111E2" w:rsidRDefault="00A111E2" w:rsidP="00A111E2">
      <w:pPr>
        <w:shd w:val="clear" w:color="auto" w:fill="FFFFFF"/>
        <w:ind w:right="284" w:firstLine="567"/>
        <w:jc w:val="both"/>
        <w:rPr>
          <w:b w:val="0"/>
          <w:bCs w:val="0"/>
          <w:sz w:val="24"/>
          <w:szCs w:val="24"/>
        </w:rPr>
      </w:pPr>
      <w:r w:rsidRPr="00A111E2">
        <w:rPr>
          <w:b w:val="0"/>
          <w:bCs w:val="0"/>
          <w:sz w:val="24"/>
          <w:szCs w:val="24"/>
        </w:rPr>
        <w:t>- удаление снежно-ледяных образований,</w:t>
      </w:r>
    </w:p>
    <w:p w:rsidR="00A111E2" w:rsidRPr="00A111E2" w:rsidRDefault="00A111E2" w:rsidP="00A111E2">
      <w:pPr>
        <w:shd w:val="clear" w:color="auto" w:fill="FFFFFF"/>
        <w:ind w:right="284" w:firstLine="567"/>
        <w:jc w:val="both"/>
        <w:rPr>
          <w:b w:val="0"/>
          <w:bCs w:val="0"/>
          <w:sz w:val="24"/>
          <w:szCs w:val="24"/>
        </w:rPr>
      </w:pPr>
      <w:r w:rsidRPr="00A111E2">
        <w:rPr>
          <w:b w:val="0"/>
          <w:bCs w:val="0"/>
          <w:sz w:val="24"/>
          <w:szCs w:val="24"/>
        </w:rPr>
        <w:t xml:space="preserve">- устранение гололеда и скользкости. </w:t>
      </w:r>
    </w:p>
    <w:p w:rsidR="00A111E2" w:rsidRPr="00A111E2" w:rsidRDefault="00A111E2" w:rsidP="00A111E2">
      <w:pPr>
        <w:shd w:val="clear" w:color="auto" w:fill="FFFFFF"/>
        <w:tabs>
          <w:tab w:val="left" w:pos="10608"/>
        </w:tabs>
        <w:ind w:right="-3" w:firstLine="567"/>
        <w:jc w:val="both"/>
        <w:rPr>
          <w:b w:val="0"/>
          <w:bCs w:val="0"/>
          <w:sz w:val="24"/>
          <w:szCs w:val="24"/>
        </w:rPr>
      </w:pPr>
      <w:r w:rsidRPr="00A111E2">
        <w:rPr>
          <w:b w:val="0"/>
          <w:bCs w:val="0"/>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w:t>
      </w:r>
      <w:r w:rsidRPr="00A111E2">
        <w:rPr>
          <w:sz w:val="24"/>
          <w:szCs w:val="24"/>
        </w:rPr>
        <w:t xml:space="preserve"> </w:t>
      </w:r>
      <w:r w:rsidRPr="00A111E2">
        <w:rPr>
          <w:b w:val="0"/>
          <w:bCs w:val="0"/>
          <w:sz w:val="24"/>
          <w:szCs w:val="24"/>
        </w:rPr>
        <w:t xml:space="preserve">независимо от погодных условий.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Организации, отвечающие за уборку  территорий, в срок до 1 октября текущего года осуществляют:</w:t>
      </w:r>
    </w:p>
    <w:p w:rsidR="00A111E2" w:rsidRPr="00A111E2" w:rsidRDefault="00A111E2" w:rsidP="00A111E2">
      <w:pPr>
        <w:shd w:val="clear" w:color="auto" w:fill="FFFFFF"/>
        <w:ind w:right="284" w:firstLine="567"/>
        <w:jc w:val="both"/>
        <w:rPr>
          <w:b w:val="0"/>
          <w:bCs w:val="0"/>
          <w:sz w:val="24"/>
          <w:szCs w:val="24"/>
        </w:rPr>
      </w:pPr>
      <w:r w:rsidRPr="00A111E2">
        <w:rPr>
          <w:b w:val="0"/>
          <w:bCs w:val="0"/>
          <w:sz w:val="24"/>
          <w:szCs w:val="24"/>
        </w:rPr>
        <w:t>- мероприятия по подготовке уборочной техники к работе в зимний период;</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 xml:space="preserve">- завоз, заготовку и складирование необходимого количества </w:t>
      </w:r>
      <w:proofErr w:type="spellStart"/>
      <w:r w:rsidRPr="00A111E2">
        <w:rPr>
          <w:b w:val="0"/>
          <w:bCs w:val="0"/>
          <w:sz w:val="24"/>
          <w:szCs w:val="24"/>
        </w:rPr>
        <w:t>противогололедных</w:t>
      </w:r>
      <w:proofErr w:type="spellEnd"/>
      <w:r w:rsidRPr="00A111E2">
        <w:rPr>
          <w:b w:val="0"/>
          <w:bCs w:val="0"/>
          <w:sz w:val="24"/>
          <w:szCs w:val="24"/>
        </w:rPr>
        <w:t xml:space="preserve"> материалов.</w:t>
      </w:r>
    </w:p>
    <w:p w:rsidR="00A111E2" w:rsidRPr="00A111E2" w:rsidRDefault="00A111E2" w:rsidP="00A111E2">
      <w:pPr>
        <w:shd w:val="clear" w:color="auto" w:fill="FFFFFF"/>
        <w:tabs>
          <w:tab w:val="left" w:pos="5914"/>
        </w:tabs>
        <w:ind w:right="-3" w:firstLine="567"/>
        <w:jc w:val="both"/>
        <w:rPr>
          <w:b w:val="0"/>
          <w:bCs w:val="0"/>
          <w:sz w:val="24"/>
          <w:szCs w:val="24"/>
        </w:rPr>
      </w:pPr>
      <w:r w:rsidRPr="00A111E2">
        <w:rPr>
          <w:b w:val="0"/>
          <w:bCs w:val="0"/>
          <w:sz w:val="24"/>
          <w:szCs w:val="24"/>
        </w:rPr>
        <w:t xml:space="preserve">В качестве </w:t>
      </w:r>
      <w:proofErr w:type="spellStart"/>
      <w:r w:rsidRPr="00A111E2">
        <w:rPr>
          <w:b w:val="0"/>
          <w:bCs w:val="0"/>
          <w:sz w:val="24"/>
          <w:szCs w:val="24"/>
        </w:rPr>
        <w:t>противогололедных</w:t>
      </w:r>
      <w:proofErr w:type="spellEnd"/>
      <w:r w:rsidRPr="00A111E2">
        <w:rPr>
          <w:b w:val="0"/>
          <w:bCs w:val="0"/>
          <w:sz w:val="24"/>
          <w:szCs w:val="24"/>
        </w:rPr>
        <w:t xml:space="preserve"> материалов могут быть использованы песок, высевки каменных материалов, мелкий гравий и другие материалы с фракцией не более 6 мм.</w:t>
      </w:r>
    </w:p>
    <w:p w:rsidR="00A111E2" w:rsidRPr="00A111E2" w:rsidRDefault="00A111E2" w:rsidP="00A111E2">
      <w:pPr>
        <w:shd w:val="clear" w:color="auto" w:fill="FFFFFF"/>
        <w:ind w:right="284" w:firstLine="567"/>
        <w:jc w:val="both"/>
        <w:rPr>
          <w:b w:val="0"/>
          <w:bCs w:val="0"/>
          <w:sz w:val="24"/>
          <w:szCs w:val="24"/>
        </w:rPr>
      </w:pPr>
      <w:r w:rsidRPr="00A111E2">
        <w:rPr>
          <w:b w:val="0"/>
          <w:bCs w:val="0"/>
          <w:sz w:val="24"/>
          <w:szCs w:val="24"/>
        </w:rPr>
        <w:t xml:space="preserve">Очистка дорог от снежно-ледяных образований включает в себя следующие операции: </w:t>
      </w:r>
    </w:p>
    <w:p w:rsidR="00A111E2" w:rsidRPr="00A111E2" w:rsidRDefault="00A111E2" w:rsidP="00A111E2">
      <w:pPr>
        <w:shd w:val="clear" w:color="auto" w:fill="FFFFFF"/>
        <w:tabs>
          <w:tab w:val="left" w:pos="786"/>
        </w:tabs>
        <w:ind w:left="142" w:right="284" w:firstLine="425"/>
        <w:jc w:val="both"/>
        <w:rPr>
          <w:b w:val="0"/>
          <w:bCs w:val="0"/>
          <w:sz w:val="24"/>
          <w:szCs w:val="24"/>
        </w:rPr>
      </w:pPr>
      <w:r w:rsidRPr="00A111E2">
        <w:rPr>
          <w:b w:val="0"/>
          <w:bCs w:val="0"/>
          <w:sz w:val="24"/>
          <w:szCs w:val="24"/>
        </w:rPr>
        <w:t xml:space="preserve">- снегоочистку; </w:t>
      </w:r>
    </w:p>
    <w:p w:rsidR="00A111E2" w:rsidRPr="00A111E2" w:rsidRDefault="00A111E2" w:rsidP="00A111E2">
      <w:pPr>
        <w:shd w:val="clear" w:color="auto" w:fill="FFFFFF"/>
        <w:tabs>
          <w:tab w:val="left" w:pos="786"/>
        </w:tabs>
        <w:ind w:left="142" w:right="284" w:firstLine="425"/>
        <w:jc w:val="both"/>
        <w:rPr>
          <w:b w:val="0"/>
          <w:bCs w:val="0"/>
          <w:sz w:val="24"/>
          <w:szCs w:val="24"/>
        </w:rPr>
      </w:pPr>
      <w:r w:rsidRPr="00A111E2">
        <w:rPr>
          <w:b w:val="0"/>
          <w:bCs w:val="0"/>
          <w:sz w:val="24"/>
          <w:szCs w:val="24"/>
        </w:rPr>
        <w:t xml:space="preserve">- скалывание уплотненного снега, снежно-ледяного наката и льда; </w:t>
      </w:r>
    </w:p>
    <w:p w:rsidR="00A111E2" w:rsidRPr="00A111E2" w:rsidRDefault="00A111E2" w:rsidP="00A111E2">
      <w:pPr>
        <w:shd w:val="clear" w:color="auto" w:fill="FFFFFF"/>
        <w:tabs>
          <w:tab w:val="left" w:pos="786"/>
          <w:tab w:val="left" w:pos="9353"/>
        </w:tabs>
        <w:ind w:left="142" w:right="-3" w:firstLine="425"/>
        <w:jc w:val="both"/>
        <w:rPr>
          <w:b w:val="0"/>
          <w:bCs w:val="0"/>
          <w:sz w:val="24"/>
          <w:szCs w:val="24"/>
        </w:rPr>
      </w:pPr>
      <w:r w:rsidRPr="00A111E2">
        <w:rPr>
          <w:b w:val="0"/>
          <w:bCs w:val="0"/>
          <w:sz w:val="24"/>
          <w:szCs w:val="24"/>
        </w:rPr>
        <w:t>- разгребание валов снега на перекрестках, остановках, подъездах к зданиям и въездах во дворы;</w:t>
      </w:r>
    </w:p>
    <w:p w:rsidR="00A111E2" w:rsidRPr="00A111E2" w:rsidRDefault="00A111E2" w:rsidP="00A111E2">
      <w:pPr>
        <w:shd w:val="clear" w:color="auto" w:fill="FFFFFF"/>
        <w:tabs>
          <w:tab w:val="left" w:pos="786"/>
        </w:tabs>
        <w:ind w:left="142" w:right="284" w:firstLine="425"/>
        <w:jc w:val="both"/>
        <w:rPr>
          <w:b w:val="0"/>
          <w:bCs w:val="0"/>
          <w:sz w:val="24"/>
          <w:szCs w:val="24"/>
        </w:rPr>
      </w:pPr>
      <w:r w:rsidRPr="00A111E2">
        <w:rPr>
          <w:b w:val="0"/>
          <w:bCs w:val="0"/>
          <w:sz w:val="24"/>
          <w:szCs w:val="24"/>
        </w:rPr>
        <w:t>- устранение гололеда и скользкости;</w:t>
      </w:r>
    </w:p>
    <w:p w:rsidR="00A111E2" w:rsidRPr="00A111E2" w:rsidRDefault="00A111E2" w:rsidP="00A111E2">
      <w:pPr>
        <w:shd w:val="clear" w:color="auto" w:fill="FFFFFF"/>
        <w:tabs>
          <w:tab w:val="left" w:pos="786"/>
        </w:tabs>
        <w:ind w:left="142" w:right="284" w:firstLine="425"/>
        <w:jc w:val="both"/>
        <w:rPr>
          <w:b w:val="0"/>
          <w:bCs w:val="0"/>
          <w:sz w:val="24"/>
          <w:szCs w:val="24"/>
        </w:rPr>
      </w:pPr>
      <w:r w:rsidRPr="00A111E2">
        <w:rPr>
          <w:b w:val="0"/>
          <w:bCs w:val="0"/>
          <w:sz w:val="24"/>
          <w:szCs w:val="24"/>
        </w:rPr>
        <w:t>- удаление снега.</w:t>
      </w:r>
    </w:p>
    <w:p w:rsidR="00A111E2" w:rsidRPr="00A111E2" w:rsidRDefault="00A111E2" w:rsidP="00A111E2">
      <w:pPr>
        <w:shd w:val="clear" w:color="auto" w:fill="FFFFFF"/>
        <w:tabs>
          <w:tab w:val="left" w:pos="786"/>
        </w:tabs>
        <w:ind w:left="142" w:right="284" w:firstLine="425"/>
        <w:jc w:val="both"/>
        <w:rPr>
          <w:b w:val="0"/>
          <w:bCs w:val="0"/>
          <w:sz w:val="24"/>
          <w:szCs w:val="24"/>
        </w:rPr>
      </w:pPr>
    </w:p>
    <w:p w:rsidR="00A111E2" w:rsidRPr="00A111E2" w:rsidRDefault="00A111E2" w:rsidP="00A111E2">
      <w:pPr>
        <w:shd w:val="clear" w:color="auto" w:fill="FFFFFF"/>
        <w:ind w:right="-1"/>
        <w:rPr>
          <w:iCs/>
          <w:sz w:val="24"/>
          <w:szCs w:val="24"/>
        </w:rPr>
      </w:pPr>
      <w:r w:rsidRPr="00A111E2">
        <w:rPr>
          <w:iCs/>
          <w:sz w:val="24"/>
          <w:szCs w:val="24"/>
        </w:rPr>
        <w:t>2.3. Снегоочистка</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Очистка дорожных покрытий от снега производится путем сгребания и сметания снега плужно-щеточными снегоочистителями и иной специализированной техникой. Работу снегоочистителей необходимо начинать с улиц с наиболее интенсивным движением транспорта.</w:t>
      </w:r>
    </w:p>
    <w:p w:rsidR="00A111E2" w:rsidRPr="00A111E2" w:rsidRDefault="00A111E2" w:rsidP="00A111E2">
      <w:pPr>
        <w:shd w:val="clear" w:color="auto" w:fill="FFFFFF"/>
        <w:tabs>
          <w:tab w:val="left" w:pos="10608"/>
        </w:tabs>
        <w:ind w:right="-3" w:firstLine="567"/>
        <w:jc w:val="both"/>
        <w:rPr>
          <w:b w:val="0"/>
          <w:bCs w:val="0"/>
          <w:sz w:val="24"/>
          <w:szCs w:val="24"/>
        </w:rPr>
      </w:pPr>
      <w:r w:rsidRPr="00A111E2">
        <w:rPr>
          <w:b w:val="0"/>
          <w:bCs w:val="0"/>
          <w:sz w:val="24"/>
          <w:szCs w:val="24"/>
        </w:rPr>
        <w:t xml:space="preserve">Срок окончания работ по сгребанию и сметанию снега должен соответствовать накоплению на дорожном покрытии допустимого количества снега.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Не допускается: перемещение на проезжую часть  улиц и проездов, газонов и тротуаров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Посыпку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Нормативный срок ликвидации зимней скользкости и последствий снегопада с момента начала снегопада или метели не более 6 часов. </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Для обеспечения нормальных условий работы транспорта и движения пе</w:t>
      </w:r>
      <w:r w:rsidRPr="00A111E2">
        <w:rPr>
          <w:b w:val="0"/>
          <w:bCs w:val="0"/>
          <w:sz w:val="24"/>
          <w:szCs w:val="24"/>
        </w:rPr>
        <w:softHyphen/>
        <w:t>шеходов организации, ответственные за содержание дорог и тротуаров, должны своевременно при</w:t>
      </w:r>
      <w:r w:rsidRPr="00A111E2">
        <w:rPr>
          <w:b w:val="0"/>
          <w:bCs w:val="0"/>
          <w:sz w:val="24"/>
          <w:szCs w:val="24"/>
        </w:rPr>
        <w:softHyphen/>
        <w:t xml:space="preserve">ступать к их расчистке.  При возникновении наледи (гололеда) производится посыпка фрикционными материалами и </w:t>
      </w:r>
      <w:proofErr w:type="spellStart"/>
      <w:r w:rsidRPr="00A111E2">
        <w:rPr>
          <w:b w:val="0"/>
          <w:bCs w:val="0"/>
          <w:sz w:val="24"/>
          <w:szCs w:val="24"/>
        </w:rPr>
        <w:t>противогололедными</w:t>
      </w:r>
      <w:proofErr w:type="spellEnd"/>
      <w:r w:rsidRPr="00A111E2">
        <w:rPr>
          <w:b w:val="0"/>
          <w:bCs w:val="0"/>
          <w:sz w:val="24"/>
          <w:szCs w:val="24"/>
        </w:rPr>
        <w:t xml:space="preserve"> средствами. </w:t>
      </w:r>
    </w:p>
    <w:p w:rsidR="00A111E2" w:rsidRPr="00A111E2" w:rsidRDefault="00A111E2" w:rsidP="00A111E2">
      <w:pPr>
        <w:widowControl/>
        <w:suppressAutoHyphens w:val="0"/>
        <w:autoSpaceDN w:val="0"/>
        <w:adjustRightInd w:val="0"/>
        <w:ind w:right="-3" w:firstLine="567"/>
        <w:jc w:val="both"/>
        <w:rPr>
          <w:b w:val="0"/>
          <w:bCs w:val="0"/>
          <w:sz w:val="24"/>
          <w:szCs w:val="24"/>
          <w:lang w:eastAsia="ru-RU"/>
        </w:rPr>
      </w:pPr>
      <w:proofErr w:type="gramStart"/>
      <w:r w:rsidRPr="00A111E2">
        <w:rPr>
          <w:b w:val="0"/>
          <w:bCs w:val="0"/>
          <w:sz w:val="24"/>
          <w:szCs w:val="24"/>
          <w:lang w:eastAsia="ru-RU"/>
        </w:rPr>
        <w:t>Очистка крыш от снега и удаление наростов на карнизах, крышах и водосточных трубах должны производится систематически силами и средствами владельцев, арендаторов зданий и сооружений, организаций, обслуживающих жилой фонд.</w:t>
      </w:r>
      <w:proofErr w:type="gramEnd"/>
      <w:r w:rsidRPr="00A111E2">
        <w:rPr>
          <w:b w:val="0"/>
          <w:bCs w:val="0"/>
          <w:sz w:val="24"/>
          <w:szCs w:val="24"/>
          <w:lang w:eastAsia="ru-RU"/>
        </w:rPr>
        <w:t xml:space="preserve">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Сброшенный с крыш снег должен быть немедленно вывезен.</w:t>
      </w:r>
    </w:p>
    <w:p w:rsidR="00A111E2" w:rsidRPr="00A111E2" w:rsidRDefault="00A111E2" w:rsidP="00A111E2">
      <w:pPr>
        <w:widowControl/>
        <w:suppressAutoHyphens w:val="0"/>
        <w:autoSpaceDN w:val="0"/>
        <w:adjustRightInd w:val="0"/>
        <w:ind w:right="-3" w:firstLine="567"/>
        <w:jc w:val="both"/>
        <w:rPr>
          <w:b w:val="0"/>
          <w:bCs w:val="0"/>
          <w:sz w:val="24"/>
          <w:szCs w:val="24"/>
          <w:lang w:eastAsia="ru-RU"/>
        </w:rPr>
      </w:pPr>
    </w:p>
    <w:p w:rsidR="00A111E2" w:rsidRPr="00A111E2" w:rsidRDefault="00A111E2" w:rsidP="00A111E2">
      <w:pPr>
        <w:shd w:val="clear" w:color="auto" w:fill="FFFFFF"/>
        <w:ind w:right="-1"/>
        <w:jc w:val="both"/>
        <w:rPr>
          <w:iCs/>
          <w:sz w:val="24"/>
          <w:szCs w:val="24"/>
        </w:rPr>
      </w:pPr>
      <w:r w:rsidRPr="00A111E2">
        <w:rPr>
          <w:iCs/>
          <w:sz w:val="24"/>
          <w:szCs w:val="24"/>
        </w:rPr>
        <w:t>2.4. Разгребание валов снега на перекрестках, остановках, подъездах к зданиям и примыканиях</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 xml:space="preserve">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 интенсивность движения транспортных средств. </w:t>
      </w:r>
    </w:p>
    <w:p w:rsidR="00A111E2" w:rsidRPr="00A111E2" w:rsidRDefault="00A111E2" w:rsidP="00A111E2">
      <w:pPr>
        <w:shd w:val="clear" w:color="auto" w:fill="FFFFFF"/>
        <w:ind w:left="142" w:right="284" w:firstLine="425"/>
        <w:jc w:val="both"/>
        <w:rPr>
          <w:b w:val="0"/>
          <w:bCs w:val="0"/>
          <w:sz w:val="24"/>
          <w:szCs w:val="24"/>
        </w:rPr>
      </w:pPr>
      <w:r w:rsidRPr="00A111E2">
        <w:rPr>
          <w:b w:val="0"/>
          <w:bCs w:val="0"/>
          <w:sz w:val="24"/>
          <w:szCs w:val="24"/>
        </w:rPr>
        <w:t>Формирование снежных валов не допускается:</w:t>
      </w:r>
    </w:p>
    <w:p w:rsidR="00A111E2" w:rsidRPr="00A111E2" w:rsidRDefault="00A111E2" w:rsidP="00A111E2">
      <w:pPr>
        <w:shd w:val="clear" w:color="auto" w:fill="FFFFFF"/>
        <w:tabs>
          <w:tab w:val="left" w:pos="786"/>
        </w:tabs>
        <w:ind w:right="-3" w:firstLine="567"/>
        <w:jc w:val="both"/>
        <w:rPr>
          <w:b w:val="0"/>
          <w:bCs w:val="0"/>
          <w:sz w:val="24"/>
          <w:szCs w:val="24"/>
        </w:rPr>
      </w:pPr>
      <w:r w:rsidRPr="00A111E2">
        <w:rPr>
          <w:b w:val="0"/>
          <w:bCs w:val="0"/>
          <w:sz w:val="24"/>
          <w:szCs w:val="24"/>
        </w:rPr>
        <w:lastRenderedPageBreak/>
        <w:t xml:space="preserve">- на пересечениях всех дорог и улиц в одном уровне в зоне треугольника видимости; </w:t>
      </w:r>
    </w:p>
    <w:p w:rsidR="00A111E2" w:rsidRPr="00A111E2" w:rsidRDefault="00A111E2" w:rsidP="00A111E2">
      <w:pPr>
        <w:shd w:val="clear" w:color="auto" w:fill="FFFFFF"/>
        <w:tabs>
          <w:tab w:val="left" w:pos="786"/>
        </w:tabs>
        <w:ind w:right="284" w:firstLine="567"/>
        <w:jc w:val="both"/>
        <w:rPr>
          <w:b w:val="0"/>
          <w:bCs w:val="0"/>
          <w:sz w:val="24"/>
          <w:szCs w:val="24"/>
        </w:rPr>
      </w:pPr>
      <w:r w:rsidRPr="00A111E2">
        <w:rPr>
          <w:b w:val="0"/>
          <w:bCs w:val="0"/>
          <w:sz w:val="24"/>
          <w:szCs w:val="24"/>
        </w:rPr>
        <w:t>- ближе 5 м от пешеходного перехода;</w:t>
      </w:r>
    </w:p>
    <w:p w:rsidR="00A111E2" w:rsidRPr="00A111E2" w:rsidRDefault="00A111E2" w:rsidP="00A111E2">
      <w:pPr>
        <w:shd w:val="clear" w:color="auto" w:fill="FFFFFF"/>
        <w:tabs>
          <w:tab w:val="left" w:pos="786"/>
        </w:tabs>
        <w:ind w:right="284" w:firstLine="567"/>
        <w:jc w:val="both"/>
        <w:rPr>
          <w:b w:val="0"/>
          <w:bCs w:val="0"/>
          <w:sz w:val="24"/>
          <w:szCs w:val="24"/>
        </w:rPr>
      </w:pPr>
      <w:r w:rsidRPr="00A111E2">
        <w:rPr>
          <w:b w:val="0"/>
          <w:bCs w:val="0"/>
          <w:sz w:val="24"/>
          <w:szCs w:val="24"/>
        </w:rPr>
        <w:t>- ближе 20 м от остановочного пункта общественного транспорта;</w:t>
      </w:r>
    </w:p>
    <w:p w:rsidR="00A111E2" w:rsidRPr="00A111E2" w:rsidRDefault="00A111E2" w:rsidP="00A111E2">
      <w:pPr>
        <w:shd w:val="clear" w:color="auto" w:fill="FFFFFF"/>
        <w:tabs>
          <w:tab w:val="left" w:pos="786"/>
          <w:tab w:val="left" w:pos="9356"/>
        </w:tabs>
        <w:ind w:right="-3" w:firstLine="567"/>
        <w:jc w:val="both"/>
        <w:rPr>
          <w:b w:val="0"/>
          <w:bCs w:val="0"/>
          <w:sz w:val="24"/>
          <w:szCs w:val="24"/>
        </w:rPr>
      </w:pPr>
      <w:r w:rsidRPr="00A111E2">
        <w:rPr>
          <w:b w:val="0"/>
          <w:bCs w:val="0"/>
          <w:sz w:val="24"/>
          <w:szCs w:val="24"/>
        </w:rPr>
        <w:t>- на участках дорог, оборудованных транспортными ограждениями или повышенным  бордюром;</w:t>
      </w:r>
    </w:p>
    <w:p w:rsidR="00A111E2" w:rsidRPr="00A111E2" w:rsidRDefault="00A111E2" w:rsidP="00A111E2">
      <w:pPr>
        <w:shd w:val="clear" w:color="auto" w:fill="FFFFFF"/>
        <w:tabs>
          <w:tab w:val="left" w:pos="786"/>
        </w:tabs>
        <w:ind w:right="284" w:firstLine="567"/>
        <w:jc w:val="both"/>
        <w:rPr>
          <w:b w:val="0"/>
          <w:bCs w:val="0"/>
          <w:sz w:val="24"/>
          <w:szCs w:val="24"/>
        </w:rPr>
      </w:pPr>
      <w:r w:rsidRPr="00A111E2">
        <w:rPr>
          <w:b w:val="0"/>
          <w:bCs w:val="0"/>
          <w:sz w:val="24"/>
          <w:szCs w:val="24"/>
        </w:rPr>
        <w:t>- на тротуарах.</w:t>
      </w:r>
    </w:p>
    <w:p w:rsidR="00A111E2" w:rsidRPr="00A111E2" w:rsidRDefault="00A111E2" w:rsidP="00A111E2">
      <w:pPr>
        <w:shd w:val="clear" w:color="auto" w:fill="FFFFFF"/>
        <w:tabs>
          <w:tab w:val="left" w:pos="786"/>
        </w:tabs>
        <w:ind w:right="284" w:firstLine="567"/>
        <w:jc w:val="both"/>
        <w:rPr>
          <w:b w:val="0"/>
          <w:bCs w:val="0"/>
          <w:sz w:val="24"/>
          <w:szCs w:val="24"/>
        </w:rPr>
      </w:pPr>
    </w:p>
    <w:p w:rsidR="00A111E2" w:rsidRPr="00A111E2" w:rsidRDefault="00A111E2" w:rsidP="00A111E2">
      <w:pPr>
        <w:shd w:val="clear" w:color="auto" w:fill="FFFFFF"/>
        <w:tabs>
          <w:tab w:val="left" w:pos="9214"/>
        </w:tabs>
        <w:ind w:right="-1"/>
        <w:rPr>
          <w:iCs/>
          <w:sz w:val="24"/>
          <w:szCs w:val="24"/>
        </w:rPr>
      </w:pPr>
      <w:r w:rsidRPr="00A111E2">
        <w:rPr>
          <w:iCs/>
          <w:sz w:val="24"/>
          <w:szCs w:val="24"/>
        </w:rPr>
        <w:t>2.5. Удаление снега и скола уплотненного снега и льда</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 xml:space="preserve">Для складирования </w:t>
      </w:r>
      <w:proofErr w:type="spellStart"/>
      <w:r w:rsidRPr="00A111E2">
        <w:rPr>
          <w:b w:val="0"/>
          <w:bCs w:val="0"/>
          <w:sz w:val="24"/>
          <w:szCs w:val="24"/>
        </w:rPr>
        <w:t>безвывозным</w:t>
      </w:r>
      <w:proofErr w:type="spellEnd"/>
      <w:r w:rsidRPr="00A111E2">
        <w:rPr>
          <w:b w:val="0"/>
          <w:bCs w:val="0"/>
          <w:sz w:val="24"/>
          <w:szCs w:val="24"/>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придорожной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Вывозной способ состоит в погрузке снега из валов и куч в транспортные средства для вывоза его на места складирования.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При уборке дорог в парках, скверах,  и других зеленых зонах; проездов, дворовых территорий допускается временное складирование снега, в местах, не препятствующих свободному проезду автотранспорта и движению пешеходов, при условии со</w:t>
      </w:r>
      <w:r w:rsidRPr="00A111E2">
        <w:rPr>
          <w:b w:val="0"/>
          <w:bCs w:val="0"/>
          <w:sz w:val="24"/>
          <w:szCs w:val="24"/>
        </w:rPr>
        <w:softHyphen/>
        <w:t xml:space="preserve">хранности зеленых насаждений и обеспечении оттока талых вод. </w:t>
      </w:r>
    </w:p>
    <w:p w:rsidR="00A111E2" w:rsidRPr="00A111E2" w:rsidRDefault="00A111E2" w:rsidP="00A111E2">
      <w:pPr>
        <w:shd w:val="clear" w:color="auto" w:fill="FFFFFF"/>
        <w:ind w:right="-3" w:firstLine="567"/>
        <w:jc w:val="both"/>
        <w:rPr>
          <w:sz w:val="24"/>
          <w:szCs w:val="24"/>
        </w:rPr>
      </w:pPr>
      <w:r w:rsidRPr="00A111E2">
        <w:rPr>
          <w:b w:val="0"/>
          <w:bCs w:val="0"/>
          <w:sz w:val="24"/>
          <w:szCs w:val="24"/>
        </w:rPr>
        <w:t>Вывоз снега должен осуществляться  на земельные участки, согласованные с администрацией Мелиоративного сельского поселения. Расстояние от снежных свалок до жилых и общественных зданий должно быть не менее 300 м.</w:t>
      </w:r>
      <w:r w:rsidRPr="00A111E2">
        <w:rPr>
          <w:sz w:val="24"/>
          <w:szCs w:val="24"/>
        </w:rPr>
        <w:t xml:space="preserve"> </w:t>
      </w:r>
    </w:p>
    <w:p w:rsidR="00A111E2" w:rsidRPr="00A111E2" w:rsidRDefault="00A111E2" w:rsidP="00A111E2">
      <w:pPr>
        <w:shd w:val="clear" w:color="auto" w:fill="FFFFFF"/>
        <w:ind w:right="284" w:firstLine="567"/>
        <w:jc w:val="both"/>
        <w:rPr>
          <w:b w:val="0"/>
          <w:bCs w:val="0"/>
          <w:sz w:val="24"/>
          <w:szCs w:val="24"/>
        </w:rPr>
      </w:pPr>
      <w:r w:rsidRPr="00A111E2">
        <w:rPr>
          <w:b w:val="0"/>
          <w:bCs w:val="0"/>
          <w:sz w:val="24"/>
          <w:szCs w:val="24"/>
        </w:rPr>
        <w:t>Устройство неконтролируемых снежных свалок запрещено.</w:t>
      </w:r>
    </w:p>
    <w:p w:rsidR="00A111E2" w:rsidRPr="00A111E2" w:rsidRDefault="00A111E2" w:rsidP="00A111E2">
      <w:pPr>
        <w:widowControl/>
        <w:tabs>
          <w:tab w:val="left" w:pos="142"/>
        </w:tabs>
        <w:suppressAutoHyphens w:val="0"/>
        <w:autoSpaceDN w:val="0"/>
        <w:adjustRightInd w:val="0"/>
        <w:ind w:right="284" w:firstLine="567"/>
        <w:jc w:val="both"/>
        <w:rPr>
          <w:b w:val="0"/>
          <w:bCs w:val="0"/>
          <w:sz w:val="24"/>
          <w:szCs w:val="24"/>
          <w:lang w:eastAsia="ru-RU"/>
        </w:rPr>
      </w:pPr>
      <w:r w:rsidRPr="00A111E2">
        <w:rPr>
          <w:b w:val="0"/>
          <w:bCs w:val="0"/>
          <w:sz w:val="24"/>
          <w:szCs w:val="24"/>
          <w:lang w:eastAsia="ru-RU"/>
        </w:rPr>
        <w:t>Вывоз снега следует разрешать только на специально отведенные места отвала.</w:t>
      </w:r>
    </w:p>
    <w:p w:rsidR="00A111E2" w:rsidRPr="00A111E2" w:rsidRDefault="00A111E2" w:rsidP="00A111E2">
      <w:pPr>
        <w:widowControl/>
        <w:tabs>
          <w:tab w:val="left" w:pos="9214"/>
        </w:tabs>
        <w:suppressAutoHyphens w:val="0"/>
        <w:autoSpaceDN w:val="0"/>
        <w:adjustRightInd w:val="0"/>
        <w:ind w:right="-3" w:firstLine="567"/>
        <w:jc w:val="both"/>
        <w:rPr>
          <w:b w:val="0"/>
          <w:bCs w:val="0"/>
          <w:sz w:val="24"/>
          <w:szCs w:val="24"/>
          <w:lang w:eastAsia="ru-RU"/>
        </w:rPr>
      </w:pPr>
      <w:r w:rsidRPr="00A111E2">
        <w:rPr>
          <w:b w:val="0"/>
          <w:bCs w:val="0"/>
          <w:sz w:val="24"/>
          <w:szCs w:val="24"/>
          <w:lang w:eastAsia="ru-RU"/>
        </w:rPr>
        <w:t>Места отвала снега рекомендуется обеспечить удобными подъездами, необходимыми механизмами для складирования снега.</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Места временного складирования снега после снеготаяния должны быть очищены от мусора и благоустроены.</w:t>
      </w:r>
    </w:p>
    <w:p w:rsidR="00A111E2" w:rsidRPr="00A111E2" w:rsidRDefault="00A111E2" w:rsidP="00A111E2">
      <w:pPr>
        <w:shd w:val="clear" w:color="auto" w:fill="FFFFFF"/>
        <w:tabs>
          <w:tab w:val="left" w:pos="9353"/>
        </w:tabs>
        <w:ind w:right="-3" w:firstLine="567"/>
        <w:jc w:val="both"/>
        <w:rPr>
          <w:b w:val="0"/>
          <w:bCs w:val="0"/>
          <w:sz w:val="24"/>
          <w:szCs w:val="24"/>
        </w:rPr>
      </w:pPr>
    </w:p>
    <w:p w:rsidR="00A111E2" w:rsidRPr="00A111E2" w:rsidRDefault="00A111E2" w:rsidP="00A111E2">
      <w:pPr>
        <w:shd w:val="clear" w:color="auto" w:fill="FFFFFF"/>
        <w:ind w:right="-1"/>
        <w:rPr>
          <w:iCs/>
          <w:sz w:val="24"/>
          <w:szCs w:val="24"/>
        </w:rPr>
      </w:pPr>
      <w:r w:rsidRPr="00A111E2">
        <w:rPr>
          <w:iCs/>
          <w:sz w:val="24"/>
          <w:szCs w:val="24"/>
        </w:rPr>
        <w:t>2.6. Устранение гололеда и скользкости</w:t>
      </w:r>
    </w:p>
    <w:p w:rsidR="00A111E2" w:rsidRPr="00A111E2" w:rsidRDefault="00A111E2" w:rsidP="00A111E2">
      <w:pPr>
        <w:shd w:val="clear" w:color="auto" w:fill="FFFFFF"/>
        <w:ind w:right="-1" w:firstLine="567"/>
        <w:jc w:val="both"/>
        <w:rPr>
          <w:b w:val="0"/>
          <w:bCs w:val="0"/>
          <w:sz w:val="24"/>
          <w:szCs w:val="24"/>
        </w:rPr>
      </w:pPr>
      <w:r w:rsidRPr="00A111E2">
        <w:rPr>
          <w:b w:val="0"/>
          <w:bCs w:val="0"/>
          <w:sz w:val="24"/>
          <w:szCs w:val="24"/>
        </w:rPr>
        <w:t>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случае, если они уже образовались.</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Крышки водопроводных, канализационных, пожарных, дождевых и других колодцев должны быть очищены от снега и льда.</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Посыпка тротуаров, пешеходных дорожек, мостов, подъемов, спусков и других мест производится систематически на весь период гололеда силами дорожно-эксплуатационных организаций, юридическими и физическими лицами, указанными в пункте 2.1. настоящих Правил.</w:t>
      </w:r>
    </w:p>
    <w:p w:rsidR="00A111E2" w:rsidRPr="00A111E2" w:rsidRDefault="00A111E2" w:rsidP="00A111E2">
      <w:pPr>
        <w:shd w:val="clear" w:color="auto" w:fill="FFFFFF"/>
        <w:tabs>
          <w:tab w:val="left" w:pos="1344"/>
        </w:tabs>
        <w:spacing w:line="240" w:lineRule="atLeast"/>
        <w:ind w:firstLine="284"/>
        <w:jc w:val="both"/>
        <w:rPr>
          <w:b w:val="0"/>
          <w:sz w:val="24"/>
          <w:szCs w:val="24"/>
        </w:rPr>
      </w:pPr>
    </w:p>
    <w:p w:rsidR="00A111E2" w:rsidRPr="00A111E2" w:rsidRDefault="00A111E2" w:rsidP="00A111E2">
      <w:pPr>
        <w:numPr>
          <w:ilvl w:val="0"/>
          <w:numId w:val="34"/>
        </w:numPr>
        <w:shd w:val="clear" w:color="auto" w:fill="FFFFFF"/>
        <w:spacing w:line="240" w:lineRule="atLeast"/>
        <w:contextualSpacing/>
        <w:jc w:val="center"/>
        <w:rPr>
          <w:sz w:val="24"/>
          <w:szCs w:val="24"/>
        </w:rPr>
      </w:pPr>
      <w:r w:rsidRPr="00A111E2">
        <w:rPr>
          <w:sz w:val="24"/>
          <w:szCs w:val="24"/>
        </w:rPr>
        <w:t>Порядок содержания элементов внешнего благоустройства</w:t>
      </w:r>
    </w:p>
    <w:p w:rsidR="00A111E2" w:rsidRPr="00A111E2" w:rsidRDefault="00A111E2" w:rsidP="00A111E2">
      <w:pPr>
        <w:shd w:val="clear" w:color="auto" w:fill="FFFFFF"/>
        <w:spacing w:line="240" w:lineRule="atLeast"/>
        <w:ind w:left="709"/>
        <w:contextualSpacing/>
        <w:rPr>
          <w:sz w:val="24"/>
          <w:szCs w:val="24"/>
        </w:rPr>
      </w:pPr>
    </w:p>
    <w:p w:rsidR="00A111E2" w:rsidRPr="00A111E2" w:rsidRDefault="00A111E2" w:rsidP="00A111E2">
      <w:pPr>
        <w:shd w:val="clear" w:color="auto" w:fill="FFFFFF"/>
        <w:ind w:right="-3" w:firstLine="567"/>
        <w:jc w:val="both"/>
        <w:rPr>
          <w:b w:val="0"/>
          <w:bCs w:val="0"/>
          <w:sz w:val="24"/>
          <w:szCs w:val="24"/>
        </w:rPr>
      </w:pPr>
      <w:r w:rsidRPr="00A111E2">
        <w:rPr>
          <w:b w:val="0"/>
          <w:sz w:val="24"/>
          <w:szCs w:val="24"/>
        </w:rPr>
        <w:t>3.1.</w:t>
      </w:r>
      <w:r w:rsidRPr="00A111E2">
        <w:rPr>
          <w:sz w:val="24"/>
          <w:szCs w:val="24"/>
        </w:rPr>
        <w:t xml:space="preserve"> </w:t>
      </w:r>
      <w:r w:rsidRPr="00A111E2">
        <w:rPr>
          <w:b w:val="0"/>
          <w:bCs w:val="0"/>
          <w:sz w:val="24"/>
          <w:szCs w:val="24"/>
        </w:rPr>
        <w:t>Все виды внешнего оформления населенных пунктов, а также оформление внешнего вида фасадов зданий подлежат обязательному согласованию с администрацией Мелиоративного поселения.</w:t>
      </w:r>
    </w:p>
    <w:p w:rsidR="00A111E2" w:rsidRPr="00A111E2" w:rsidRDefault="00A111E2" w:rsidP="00A111E2">
      <w:pPr>
        <w:ind w:firstLine="567"/>
        <w:jc w:val="both"/>
        <w:rPr>
          <w:b w:val="0"/>
          <w:sz w:val="24"/>
          <w:szCs w:val="24"/>
        </w:rPr>
      </w:pPr>
      <w:r w:rsidRPr="00A111E2">
        <w:rPr>
          <w:b w:val="0"/>
          <w:sz w:val="24"/>
          <w:szCs w:val="24"/>
        </w:rPr>
        <w:t>Граждане, владеющие домами на праве частной собственности, собственники жилых помещений в многоквартирных домах, собственники зданий, сооружений, строений, а в том случае, если здание, сооружение или строение передано в пользование иному лицу – данные лица, обязаны:</w:t>
      </w:r>
    </w:p>
    <w:p w:rsidR="00A111E2" w:rsidRPr="00A111E2" w:rsidRDefault="00A111E2" w:rsidP="00A111E2">
      <w:pPr>
        <w:ind w:firstLine="567"/>
        <w:jc w:val="both"/>
        <w:rPr>
          <w:b w:val="0"/>
          <w:sz w:val="24"/>
          <w:szCs w:val="24"/>
        </w:rPr>
      </w:pPr>
      <w:r w:rsidRPr="00A111E2">
        <w:rPr>
          <w:b w:val="0"/>
          <w:sz w:val="24"/>
          <w:szCs w:val="24"/>
        </w:rPr>
        <w:t xml:space="preserve">- эксплуатировать данные объекты в соответствии с установленными правилами и нормами </w:t>
      </w:r>
      <w:r w:rsidRPr="00A111E2">
        <w:rPr>
          <w:b w:val="0"/>
          <w:sz w:val="24"/>
          <w:szCs w:val="24"/>
        </w:rPr>
        <w:lastRenderedPageBreak/>
        <w:t>технической эксплуатации;</w:t>
      </w:r>
    </w:p>
    <w:p w:rsidR="00A111E2" w:rsidRPr="00A111E2" w:rsidRDefault="00A111E2" w:rsidP="00A111E2">
      <w:pPr>
        <w:ind w:firstLine="567"/>
        <w:jc w:val="both"/>
        <w:rPr>
          <w:b w:val="0"/>
          <w:sz w:val="24"/>
          <w:szCs w:val="24"/>
        </w:rPr>
      </w:pPr>
      <w:r w:rsidRPr="00A111E2">
        <w:rPr>
          <w:b w:val="0"/>
          <w:sz w:val="24"/>
          <w:szCs w:val="24"/>
        </w:rPr>
        <w:t>- обеспечить производство ремонтных работ и работ по содержанию домов, зданий, строений, сооружений и иных объектов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A111E2" w:rsidRPr="00A111E2" w:rsidRDefault="00A111E2" w:rsidP="00A111E2">
      <w:pPr>
        <w:ind w:firstLine="567"/>
        <w:jc w:val="both"/>
        <w:rPr>
          <w:b w:val="0"/>
          <w:sz w:val="24"/>
          <w:szCs w:val="24"/>
        </w:rPr>
      </w:pPr>
      <w:r w:rsidRPr="00A111E2">
        <w:rPr>
          <w:b w:val="0"/>
          <w:sz w:val="24"/>
          <w:szCs w:val="24"/>
        </w:rPr>
        <w:t xml:space="preserve">- следить за состоянием и установкой всех видов внешнего благоустройства, освещения в пределах отведенной территории; </w:t>
      </w:r>
    </w:p>
    <w:p w:rsidR="00A111E2" w:rsidRPr="00A111E2" w:rsidRDefault="00A111E2" w:rsidP="00A111E2">
      <w:pPr>
        <w:shd w:val="clear" w:color="auto" w:fill="FFFFFF"/>
        <w:ind w:right="-3" w:firstLine="567"/>
        <w:jc w:val="both"/>
        <w:rPr>
          <w:sz w:val="24"/>
          <w:szCs w:val="24"/>
        </w:rPr>
      </w:pPr>
      <w:r w:rsidRPr="00A111E2">
        <w:rPr>
          <w:b w:val="0"/>
          <w:sz w:val="24"/>
          <w:szCs w:val="24"/>
        </w:rPr>
        <w:t>- следить за исправным содержанием балконов, лоджий и водосточных труб, а также поддерживать в чистоте и исправном состоянии домовые номерные знаки.</w:t>
      </w:r>
      <w:r w:rsidRPr="00A111E2">
        <w:rPr>
          <w:sz w:val="24"/>
          <w:szCs w:val="24"/>
        </w:rPr>
        <w:t xml:space="preserve">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3.2. </w:t>
      </w:r>
      <w:r w:rsidRPr="00A111E2">
        <w:rPr>
          <w:b w:val="0"/>
          <w:sz w:val="24"/>
          <w:szCs w:val="24"/>
        </w:rPr>
        <w:t xml:space="preserve">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нраве собственности, хозяйственного ведения, оперативного управления, либо на основании соглашений </w:t>
      </w:r>
      <w:r w:rsidRPr="00A111E2">
        <w:rPr>
          <w:b w:val="0"/>
          <w:bCs w:val="0"/>
          <w:sz w:val="24"/>
          <w:szCs w:val="24"/>
        </w:rPr>
        <w:t xml:space="preserve">с </w:t>
      </w:r>
      <w:r w:rsidRPr="00A111E2">
        <w:rPr>
          <w:b w:val="0"/>
          <w:sz w:val="24"/>
          <w:szCs w:val="24"/>
        </w:rPr>
        <w:t>собственником или лицом, уполномоченным собственником.</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3.3.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муниципального образования «Мелиоративное сельское поселение» осуществляется в порядке, предусмотренном действующим законодательством,  в определенных законом случаях, по согласованию с органами местного самоуправления Прионежского муниципального района, соответствующими надзорными органами.</w:t>
      </w:r>
    </w:p>
    <w:p w:rsidR="00A111E2" w:rsidRPr="00A111E2" w:rsidRDefault="00A111E2" w:rsidP="00A111E2">
      <w:pPr>
        <w:shd w:val="clear" w:color="auto" w:fill="FFFFFF"/>
        <w:tabs>
          <w:tab w:val="left" w:pos="1541"/>
        </w:tabs>
        <w:spacing w:line="240" w:lineRule="atLeast"/>
        <w:ind w:firstLine="709"/>
        <w:jc w:val="both"/>
        <w:rPr>
          <w:b w:val="0"/>
          <w:sz w:val="24"/>
          <w:szCs w:val="24"/>
        </w:rPr>
      </w:pPr>
      <w:r w:rsidRPr="00A111E2">
        <w:rPr>
          <w:b w:val="0"/>
          <w:sz w:val="24"/>
          <w:szCs w:val="24"/>
        </w:rPr>
        <w:t>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A111E2" w:rsidRPr="00A111E2" w:rsidRDefault="00A111E2" w:rsidP="00A111E2">
      <w:pPr>
        <w:shd w:val="clear" w:color="auto" w:fill="FFFFFF"/>
        <w:spacing w:line="240" w:lineRule="atLeast"/>
        <w:ind w:firstLine="709"/>
        <w:jc w:val="both"/>
        <w:rPr>
          <w:b w:val="0"/>
          <w:sz w:val="24"/>
          <w:szCs w:val="24"/>
        </w:rPr>
      </w:pPr>
      <w:r w:rsidRPr="00A111E2">
        <w:rPr>
          <w:b w:val="0"/>
          <w:sz w:val="24"/>
          <w:szCs w:val="24"/>
        </w:rPr>
        <w:t>Проезды, как правило, должны выходить на второстепенные улицы и оборудоваться шлагбаумами или воротами.</w:t>
      </w:r>
    </w:p>
    <w:p w:rsidR="00A111E2" w:rsidRPr="00A111E2" w:rsidRDefault="00A111E2" w:rsidP="00A111E2">
      <w:pPr>
        <w:shd w:val="clear" w:color="auto" w:fill="FFFFFF"/>
        <w:spacing w:line="240" w:lineRule="atLeast"/>
        <w:ind w:firstLine="709"/>
        <w:jc w:val="both"/>
        <w:rPr>
          <w:b w:val="0"/>
          <w:sz w:val="24"/>
          <w:szCs w:val="24"/>
        </w:rPr>
      </w:pPr>
      <w:r w:rsidRPr="00A111E2">
        <w:rPr>
          <w:b w:val="0"/>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Законченные строительством объекты принимаются администрацией Прионежского муниципального района только после полного окончания работ по благоустройству, предусмотренных проектом.</w:t>
      </w:r>
    </w:p>
    <w:p w:rsidR="00A111E2" w:rsidRPr="00A111E2" w:rsidRDefault="00A111E2" w:rsidP="00A111E2">
      <w:pPr>
        <w:widowControl/>
        <w:suppressAutoHyphens w:val="0"/>
        <w:autoSpaceDN w:val="0"/>
        <w:adjustRightInd w:val="0"/>
        <w:ind w:right="-3" w:firstLine="567"/>
        <w:jc w:val="both"/>
        <w:rPr>
          <w:b w:val="0"/>
          <w:bCs w:val="0"/>
          <w:sz w:val="24"/>
          <w:szCs w:val="24"/>
          <w:lang w:eastAsia="ru-RU"/>
        </w:rPr>
      </w:pPr>
      <w:r w:rsidRPr="00A111E2">
        <w:rPr>
          <w:b w:val="0"/>
          <w:bCs w:val="0"/>
          <w:sz w:val="24"/>
          <w:szCs w:val="24"/>
          <w:lang w:eastAsia="ru-RU"/>
        </w:rPr>
        <w:t>3.4.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A111E2" w:rsidRPr="00A111E2" w:rsidRDefault="00A111E2" w:rsidP="00A111E2">
      <w:pPr>
        <w:widowControl/>
        <w:tabs>
          <w:tab w:val="left" w:pos="9353"/>
        </w:tabs>
        <w:suppressAutoHyphens w:val="0"/>
        <w:autoSpaceDN w:val="0"/>
        <w:adjustRightInd w:val="0"/>
        <w:ind w:right="-3" w:firstLine="567"/>
        <w:jc w:val="both"/>
        <w:rPr>
          <w:b w:val="0"/>
          <w:bCs w:val="0"/>
          <w:sz w:val="24"/>
          <w:szCs w:val="24"/>
          <w:lang w:eastAsia="ru-RU"/>
        </w:rPr>
      </w:pPr>
      <w:r w:rsidRPr="00A111E2">
        <w:rPr>
          <w:b w:val="0"/>
          <w:bCs w:val="0"/>
          <w:sz w:val="24"/>
          <w:szCs w:val="24"/>
          <w:lang w:eastAsia="ru-RU"/>
        </w:rP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A111E2" w:rsidRPr="00A111E2" w:rsidRDefault="00A111E2" w:rsidP="00A111E2">
      <w:pPr>
        <w:shd w:val="clear" w:color="auto" w:fill="FFFFFF"/>
        <w:tabs>
          <w:tab w:val="left" w:pos="9353"/>
        </w:tabs>
        <w:ind w:right="-3" w:firstLine="567"/>
        <w:jc w:val="both"/>
        <w:rPr>
          <w:b w:val="0"/>
          <w:sz w:val="24"/>
          <w:szCs w:val="24"/>
        </w:rPr>
      </w:pPr>
      <w:r w:rsidRPr="00A111E2">
        <w:rPr>
          <w:b w:val="0"/>
          <w:sz w:val="24"/>
          <w:szCs w:val="24"/>
        </w:rPr>
        <w:t>Ремонт фасадов производится на основании паспортов по отделке фасадов, утвержденных администрацией Прионежского муниципального района.</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sz w:val="24"/>
          <w:szCs w:val="24"/>
        </w:rPr>
        <w:t>Переоборудование фасадов зданий и их конструктивных элементов  проводится в соответствии с требованиями градостроительного, жилищного законодательства</w:t>
      </w:r>
    </w:p>
    <w:p w:rsidR="00A111E2" w:rsidRPr="00A111E2" w:rsidRDefault="00A111E2" w:rsidP="00A111E2">
      <w:pPr>
        <w:widowControl/>
        <w:suppressAutoHyphens w:val="0"/>
        <w:autoSpaceDN w:val="0"/>
        <w:adjustRightInd w:val="0"/>
        <w:ind w:right="-4" w:firstLine="567"/>
        <w:jc w:val="both"/>
        <w:rPr>
          <w:b w:val="0"/>
          <w:bCs w:val="0"/>
          <w:sz w:val="24"/>
          <w:szCs w:val="24"/>
          <w:lang w:eastAsia="ru-RU"/>
        </w:rPr>
      </w:pPr>
      <w:r w:rsidRPr="00A111E2">
        <w:rPr>
          <w:b w:val="0"/>
          <w:bCs w:val="0"/>
          <w:sz w:val="24"/>
          <w:szCs w:val="24"/>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в строгом соответствии с действующим законодательством.</w:t>
      </w:r>
    </w:p>
    <w:p w:rsidR="00A111E2" w:rsidRPr="00A111E2" w:rsidRDefault="00A111E2" w:rsidP="00A111E2">
      <w:pPr>
        <w:shd w:val="clear" w:color="auto" w:fill="FFFFFF"/>
        <w:ind w:right="-3" w:firstLine="567"/>
        <w:jc w:val="both"/>
        <w:rPr>
          <w:b w:val="0"/>
          <w:sz w:val="24"/>
          <w:szCs w:val="24"/>
        </w:rPr>
      </w:pPr>
      <w:r w:rsidRPr="00A111E2">
        <w:rPr>
          <w:b w:val="0"/>
          <w:sz w:val="24"/>
          <w:szCs w:val="24"/>
        </w:rPr>
        <w:t>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A111E2" w:rsidRPr="00A111E2" w:rsidRDefault="00A111E2" w:rsidP="00A111E2">
      <w:pPr>
        <w:tabs>
          <w:tab w:val="center" w:pos="0"/>
        </w:tabs>
        <w:ind w:firstLine="567"/>
        <w:jc w:val="both"/>
        <w:rPr>
          <w:b w:val="0"/>
          <w:sz w:val="24"/>
          <w:szCs w:val="24"/>
        </w:rPr>
      </w:pPr>
      <w:r w:rsidRPr="00A111E2">
        <w:rPr>
          <w:b w:val="0"/>
          <w:sz w:val="24"/>
          <w:szCs w:val="24"/>
        </w:rPr>
        <w:t xml:space="preserve">3.5. Окраска ограждений балконов, наружных переплетов окон и дверей должна производиться в цвета, принятые для окраски аналогичных элементов по всему фасаду здания. </w:t>
      </w:r>
    </w:p>
    <w:p w:rsidR="00A111E2" w:rsidRPr="00A111E2" w:rsidRDefault="00A111E2" w:rsidP="00A111E2">
      <w:pPr>
        <w:widowControl/>
        <w:suppressAutoHyphens w:val="0"/>
        <w:autoSpaceDN w:val="0"/>
        <w:adjustRightInd w:val="0"/>
        <w:ind w:right="-3" w:firstLine="567"/>
        <w:jc w:val="both"/>
        <w:rPr>
          <w:b w:val="0"/>
          <w:bCs w:val="0"/>
          <w:sz w:val="24"/>
          <w:szCs w:val="24"/>
          <w:lang w:eastAsia="ru-RU"/>
        </w:rPr>
      </w:pPr>
      <w:r w:rsidRPr="00A111E2">
        <w:rPr>
          <w:b w:val="0"/>
          <w:bCs w:val="0"/>
          <w:sz w:val="24"/>
          <w:szCs w:val="24"/>
          <w:lang w:eastAsia="ru-RU"/>
        </w:rPr>
        <w:t>3.6. Запрещается самовольное возведение хозяйственных и вспомогательных построек (дровяных сараев, будок, гаражей, голубятен, теплиц и т.п.) с нарушением действующего законодательства.</w:t>
      </w:r>
    </w:p>
    <w:p w:rsidR="00A111E2" w:rsidRPr="00A111E2" w:rsidRDefault="00A111E2" w:rsidP="00A111E2">
      <w:pPr>
        <w:widowControl/>
        <w:suppressAutoHyphens w:val="0"/>
        <w:autoSpaceDN w:val="0"/>
        <w:adjustRightInd w:val="0"/>
        <w:ind w:right="-3" w:firstLine="567"/>
        <w:jc w:val="both"/>
        <w:rPr>
          <w:b w:val="0"/>
          <w:bCs w:val="0"/>
          <w:sz w:val="24"/>
          <w:szCs w:val="24"/>
          <w:lang w:eastAsia="ru-RU"/>
        </w:rPr>
      </w:pPr>
      <w:r w:rsidRPr="00A111E2">
        <w:rPr>
          <w:b w:val="0"/>
          <w:bCs w:val="0"/>
          <w:sz w:val="24"/>
          <w:szCs w:val="24"/>
          <w:lang w:eastAsia="ru-RU"/>
        </w:rPr>
        <w:t>3.7.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3.8. При обнаружении признаков повреждения несущих конструкций балконов, лоджий, козырьков и эркеров собственники (владельцы) зданий обязаны принять срочные меры по </w:t>
      </w:r>
      <w:r w:rsidRPr="00A111E2">
        <w:rPr>
          <w:b w:val="0"/>
          <w:bCs w:val="0"/>
          <w:sz w:val="24"/>
          <w:szCs w:val="24"/>
        </w:rPr>
        <w:lastRenderedPageBreak/>
        <w:t>обеспечению безопасности людей и предупреждению дальнейшего развития деформаций.</w:t>
      </w:r>
    </w:p>
    <w:p w:rsidR="00A111E2" w:rsidRPr="00A111E2" w:rsidRDefault="00A111E2" w:rsidP="00A111E2">
      <w:pPr>
        <w:widowControl/>
        <w:tabs>
          <w:tab w:val="center" w:pos="4677"/>
          <w:tab w:val="right" w:pos="9355"/>
        </w:tabs>
        <w:suppressAutoHyphens w:val="0"/>
        <w:autoSpaceDE/>
        <w:ind w:firstLine="567"/>
        <w:jc w:val="both"/>
        <w:rPr>
          <w:b w:val="0"/>
          <w:sz w:val="24"/>
          <w:szCs w:val="24"/>
          <w:lang w:eastAsia="ru-RU"/>
        </w:rPr>
      </w:pPr>
      <w:r w:rsidRPr="00A111E2">
        <w:rPr>
          <w:b w:val="0"/>
          <w:sz w:val="24"/>
          <w:szCs w:val="24"/>
          <w:lang w:eastAsia="ru-RU"/>
        </w:rPr>
        <w:t>3.9. Не допускается на территории Мелиоративного сельского поселения нанесение надписей, рисунков и (или) их частей (элементов) на многоквартирных и жилых домах, в подъездах многоквартирных домов, а также на зданиях, сооружениях, не являющихся многоквартирными и жилыми домами, на остановках общественного транспорта, столбах, заборах (ограждениях) без соответствующего разрешения (если такое разрешение обязательно)».</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3.10. Для обеспечения поверхностного водоотвода от зданий и сооружений по их периметру рекомендуется предусматривать устройство </w:t>
      </w:r>
      <w:proofErr w:type="spellStart"/>
      <w:r w:rsidRPr="00A111E2">
        <w:rPr>
          <w:b w:val="0"/>
          <w:sz w:val="24"/>
          <w:szCs w:val="24"/>
        </w:rPr>
        <w:t>отмостки</w:t>
      </w:r>
      <w:proofErr w:type="spellEnd"/>
      <w:r w:rsidRPr="00A111E2">
        <w:rPr>
          <w:b w:val="0"/>
          <w:sz w:val="24"/>
          <w:szCs w:val="24"/>
        </w:rPr>
        <w:t xml:space="preserve"> с надежной гидроизоляцией. Уклон </w:t>
      </w:r>
      <w:proofErr w:type="spellStart"/>
      <w:r w:rsidRPr="00A111E2">
        <w:rPr>
          <w:b w:val="0"/>
          <w:sz w:val="24"/>
          <w:szCs w:val="24"/>
        </w:rPr>
        <w:t>отмостки</w:t>
      </w:r>
      <w:proofErr w:type="spellEnd"/>
      <w:r w:rsidRPr="00A111E2">
        <w:rPr>
          <w:b w:val="0"/>
          <w:sz w:val="24"/>
          <w:szCs w:val="24"/>
        </w:rPr>
        <w:t xml:space="preserve"> рекомендуется принимать не менее 10 промилле в сторону от здания. Ширину </w:t>
      </w:r>
      <w:proofErr w:type="spellStart"/>
      <w:r w:rsidRPr="00A111E2">
        <w:rPr>
          <w:b w:val="0"/>
          <w:sz w:val="24"/>
          <w:szCs w:val="24"/>
        </w:rPr>
        <w:t>отмостки</w:t>
      </w:r>
      <w:proofErr w:type="spellEnd"/>
      <w:r w:rsidRPr="00A111E2">
        <w:rPr>
          <w:b w:val="0"/>
          <w:sz w:val="24"/>
          <w:szCs w:val="24"/>
        </w:rPr>
        <w:t xml:space="preserve">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111E2">
        <w:rPr>
          <w:b w:val="0"/>
          <w:sz w:val="24"/>
          <w:szCs w:val="24"/>
        </w:rPr>
        <w:t>отмостки</w:t>
      </w:r>
      <w:proofErr w:type="spellEnd"/>
      <w:r w:rsidRPr="00A111E2">
        <w:rPr>
          <w:b w:val="0"/>
          <w:sz w:val="24"/>
          <w:szCs w:val="24"/>
        </w:rPr>
        <w:t xml:space="preserve"> обычно выполняет тротуар с твердым видом покрытия.</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При организации стока воды со скатных крыш через водосточные трубы рекомендуется:</w:t>
      </w:r>
    </w:p>
    <w:p w:rsidR="00A111E2" w:rsidRPr="00A111E2" w:rsidRDefault="00A111E2" w:rsidP="00A111E2">
      <w:pPr>
        <w:ind w:firstLine="567"/>
        <w:jc w:val="both"/>
        <w:rPr>
          <w:b w:val="0"/>
          <w:sz w:val="24"/>
          <w:szCs w:val="24"/>
        </w:rPr>
      </w:pPr>
      <w:r w:rsidRPr="00A111E2">
        <w:rPr>
          <w:b w:val="0"/>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111E2" w:rsidRPr="00A111E2" w:rsidRDefault="00A111E2" w:rsidP="00A111E2">
      <w:pPr>
        <w:jc w:val="both"/>
        <w:rPr>
          <w:b w:val="0"/>
          <w:sz w:val="24"/>
          <w:szCs w:val="24"/>
        </w:rPr>
      </w:pPr>
      <w:r w:rsidRPr="00A111E2">
        <w:rPr>
          <w:b w:val="0"/>
          <w:sz w:val="24"/>
          <w:szCs w:val="24"/>
        </w:rPr>
        <w:t>- не допускать высоты свободного падения воды из выходного отверстия трубы более 200 мм;</w:t>
      </w:r>
    </w:p>
    <w:p w:rsidR="00A111E2" w:rsidRPr="00A111E2" w:rsidRDefault="00A111E2" w:rsidP="00A111E2">
      <w:pPr>
        <w:ind w:firstLine="567"/>
        <w:jc w:val="both"/>
        <w:rPr>
          <w:b w:val="0"/>
          <w:sz w:val="24"/>
          <w:szCs w:val="24"/>
        </w:rPr>
      </w:pPr>
      <w:r w:rsidRPr="00A111E2">
        <w:rPr>
          <w:b w:val="0"/>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движения, а ширину отверстий между ребрами следует принимать не более 15 мм;</w:t>
      </w:r>
    </w:p>
    <w:p w:rsidR="00A111E2" w:rsidRPr="00A111E2" w:rsidRDefault="00A111E2" w:rsidP="00A111E2">
      <w:pPr>
        <w:ind w:firstLine="567"/>
        <w:jc w:val="both"/>
        <w:rPr>
          <w:b w:val="0"/>
          <w:sz w:val="24"/>
          <w:szCs w:val="24"/>
        </w:rPr>
      </w:pPr>
      <w:r w:rsidRPr="00A111E2">
        <w:rPr>
          <w:b w:val="0"/>
          <w:sz w:val="24"/>
          <w:szCs w:val="24"/>
        </w:rPr>
        <w:t>- предусматривать устройство дренажа в местах стока воды из трубы на газон или иные мягкие виды покрытия.</w:t>
      </w:r>
    </w:p>
    <w:p w:rsidR="00A111E2" w:rsidRPr="00A111E2" w:rsidRDefault="00A111E2" w:rsidP="00A111E2">
      <w:pPr>
        <w:shd w:val="clear" w:color="auto" w:fill="FFFFFF"/>
        <w:spacing w:line="240" w:lineRule="atLeast"/>
        <w:ind w:firstLine="709"/>
        <w:jc w:val="both"/>
        <w:rPr>
          <w:b w:val="0"/>
          <w:sz w:val="24"/>
          <w:szCs w:val="24"/>
        </w:rPr>
      </w:pPr>
      <w:r w:rsidRPr="00A111E2">
        <w:rPr>
          <w:b w:val="0"/>
          <w:sz w:val="24"/>
          <w:szCs w:val="24"/>
        </w:rPr>
        <w:t>3.11. Световые вывески, реклама и витрины.</w:t>
      </w:r>
    </w:p>
    <w:p w:rsidR="00A111E2" w:rsidRPr="00A111E2" w:rsidRDefault="00A111E2" w:rsidP="00A111E2">
      <w:pPr>
        <w:shd w:val="clear" w:color="auto" w:fill="FFFFFF"/>
        <w:spacing w:line="240" w:lineRule="atLeast"/>
        <w:ind w:firstLine="709"/>
        <w:jc w:val="both"/>
        <w:rPr>
          <w:b w:val="0"/>
          <w:sz w:val="24"/>
          <w:szCs w:val="24"/>
        </w:rPr>
      </w:pPr>
      <w:r w:rsidRPr="00A111E2">
        <w:rPr>
          <w:b w:val="0"/>
          <w:sz w:val="24"/>
          <w:szCs w:val="24"/>
        </w:rPr>
        <w:t>Установка всякого рода вывесок разрешается только после согласования эскизов с администрацией Мелиоративного сельского поселения.</w:t>
      </w:r>
    </w:p>
    <w:p w:rsidR="00A111E2" w:rsidRPr="00A111E2" w:rsidRDefault="00A111E2" w:rsidP="00A111E2">
      <w:pPr>
        <w:shd w:val="clear" w:color="auto" w:fill="FFFFFF"/>
        <w:tabs>
          <w:tab w:val="left" w:pos="1433"/>
        </w:tabs>
        <w:spacing w:line="240" w:lineRule="atLeast"/>
        <w:ind w:firstLine="709"/>
        <w:jc w:val="both"/>
        <w:rPr>
          <w:b w:val="0"/>
          <w:sz w:val="24"/>
          <w:szCs w:val="24"/>
        </w:rPr>
      </w:pPr>
      <w:r w:rsidRPr="00A111E2">
        <w:rPr>
          <w:b w:val="0"/>
          <w:sz w:val="24"/>
          <w:szCs w:val="24"/>
        </w:rPr>
        <w:t xml:space="preserve">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sidRPr="00A111E2">
        <w:rPr>
          <w:b w:val="0"/>
          <w:bCs w:val="0"/>
          <w:sz w:val="24"/>
          <w:szCs w:val="24"/>
        </w:rPr>
        <w:t xml:space="preserve">своевременную </w:t>
      </w:r>
      <w:r w:rsidRPr="00A111E2">
        <w:rPr>
          <w:b w:val="0"/>
          <w:sz w:val="24"/>
          <w:szCs w:val="24"/>
        </w:rPr>
        <w:t xml:space="preserve">замену перегоревших </w:t>
      </w:r>
      <w:proofErr w:type="spellStart"/>
      <w:r w:rsidRPr="00A111E2">
        <w:rPr>
          <w:b w:val="0"/>
          <w:sz w:val="24"/>
          <w:szCs w:val="24"/>
        </w:rPr>
        <w:t>газосветовых</w:t>
      </w:r>
      <w:proofErr w:type="spellEnd"/>
      <w:r w:rsidRPr="00A111E2">
        <w:rPr>
          <w:b w:val="0"/>
          <w:sz w:val="24"/>
          <w:szCs w:val="24"/>
        </w:rPr>
        <w:t xml:space="preserve"> трубок и электроламп.</w:t>
      </w:r>
    </w:p>
    <w:p w:rsidR="00A111E2" w:rsidRPr="00A111E2" w:rsidRDefault="00A111E2" w:rsidP="00A111E2">
      <w:pPr>
        <w:shd w:val="clear" w:color="auto" w:fill="FFFFFF"/>
        <w:spacing w:line="240" w:lineRule="atLeast"/>
        <w:ind w:firstLine="709"/>
        <w:jc w:val="both"/>
        <w:rPr>
          <w:b w:val="0"/>
          <w:sz w:val="24"/>
          <w:szCs w:val="24"/>
        </w:rPr>
      </w:pPr>
      <w:r w:rsidRPr="00A111E2">
        <w:rPr>
          <w:b w:val="0"/>
          <w:sz w:val="24"/>
          <w:szCs w:val="24"/>
        </w:rPr>
        <w:t>В случае неисправности отдельных знаков реклама или вывески должны выключаться полностью.</w:t>
      </w:r>
    </w:p>
    <w:p w:rsidR="00A111E2" w:rsidRPr="00A111E2" w:rsidRDefault="00A111E2" w:rsidP="00A111E2">
      <w:pPr>
        <w:shd w:val="clear" w:color="auto" w:fill="FFFFFF"/>
        <w:tabs>
          <w:tab w:val="left" w:pos="1663"/>
        </w:tabs>
        <w:spacing w:line="240" w:lineRule="atLeast"/>
        <w:ind w:firstLine="709"/>
        <w:jc w:val="both"/>
        <w:rPr>
          <w:b w:val="0"/>
          <w:sz w:val="24"/>
          <w:szCs w:val="24"/>
        </w:rPr>
      </w:pPr>
      <w:r w:rsidRPr="00A111E2">
        <w:rPr>
          <w:b w:val="0"/>
          <w:sz w:val="24"/>
          <w:szCs w:val="24"/>
        </w:rPr>
        <w:t>Витрины должны быть оборудованы специальными осветительными приборами.</w:t>
      </w:r>
    </w:p>
    <w:p w:rsidR="00A111E2" w:rsidRPr="00A111E2" w:rsidRDefault="00A111E2" w:rsidP="00A111E2">
      <w:pPr>
        <w:shd w:val="clear" w:color="auto" w:fill="FFFFFF"/>
        <w:tabs>
          <w:tab w:val="left" w:pos="1296"/>
        </w:tabs>
        <w:spacing w:line="240" w:lineRule="atLeast"/>
        <w:ind w:firstLine="709"/>
        <w:jc w:val="both"/>
        <w:rPr>
          <w:b w:val="0"/>
          <w:sz w:val="24"/>
          <w:szCs w:val="24"/>
        </w:rPr>
      </w:pPr>
      <w:r w:rsidRPr="00A111E2">
        <w:rPr>
          <w:b w:val="0"/>
          <w:sz w:val="24"/>
          <w:szCs w:val="24"/>
        </w:rPr>
        <w:t>На главных магистралях должна быть обеспечена горизонтальная освещенность витрины, равная 500 люксам, на всех остальных улицах – 200 люксам.</w:t>
      </w:r>
    </w:p>
    <w:p w:rsidR="00A111E2" w:rsidRPr="00A111E2" w:rsidRDefault="00A111E2" w:rsidP="00A111E2">
      <w:pPr>
        <w:shd w:val="clear" w:color="auto" w:fill="FFFFFF"/>
        <w:tabs>
          <w:tab w:val="left" w:pos="1488"/>
        </w:tabs>
        <w:spacing w:line="240" w:lineRule="atLeast"/>
        <w:ind w:firstLine="709"/>
        <w:jc w:val="both"/>
        <w:rPr>
          <w:b w:val="0"/>
          <w:sz w:val="24"/>
          <w:szCs w:val="24"/>
        </w:rPr>
      </w:pPr>
      <w:r w:rsidRPr="00A111E2">
        <w:rPr>
          <w:b w:val="0"/>
          <w:sz w:val="24"/>
          <w:szCs w:val="24"/>
        </w:rPr>
        <w:t>Расклейка газет, афиш, плакатов, различного рода объявлений и реклам разрешается только на специально установленных стендах.</w:t>
      </w:r>
    </w:p>
    <w:p w:rsidR="00A111E2" w:rsidRPr="00A111E2" w:rsidRDefault="00A111E2" w:rsidP="00A111E2">
      <w:pPr>
        <w:shd w:val="clear" w:color="auto" w:fill="FFFFFF"/>
        <w:tabs>
          <w:tab w:val="left" w:pos="1613"/>
        </w:tabs>
        <w:spacing w:line="240" w:lineRule="atLeast"/>
        <w:ind w:firstLine="709"/>
        <w:jc w:val="both"/>
        <w:rPr>
          <w:b w:val="0"/>
          <w:sz w:val="24"/>
          <w:szCs w:val="24"/>
        </w:rPr>
      </w:pPr>
      <w:r w:rsidRPr="00A111E2">
        <w:rPr>
          <w:b w:val="0"/>
          <w:sz w:val="24"/>
          <w:szCs w:val="24"/>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A111E2" w:rsidRPr="00A111E2" w:rsidRDefault="00A111E2" w:rsidP="00A111E2">
      <w:pPr>
        <w:shd w:val="clear" w:color="auto" w:fill="FFFFFF"/>
        <w:tabs>
          <w:tab w:val="left" w:pos="1613"/>
        </w:tabs>
        <w:spacing w:line="240" w:lineRule="atLeast"/>
        <w:ind w:firstLine="709"/>
        <w:jc w:val="both"/>
        <w:rPr>
          <w:b w:val="0"/>
          <w:sz w:val="24"/>
          <w:szCs w:val="24"/>
        </w:rPr>
      </w:pPr>
      <w:r w:rsidRPr="00A111E2">
        <w:rPr>
          <w:b w:val="0"/>
          <w:sz w:val="24"/>
          <w:szCs w:val="24"/>
        </w:rPr>
        <w:t xml:space="preserve">Размещение и эксплуатация средств наружной рекламы осуществляются в порядке, установленном решением Совета Мелиоративного сельского поселения. </w:t>
      </w:r>
    </w:p>
    <w:p w:rsidR="00A111E2" w:rsidRPr="00A111E2" w:rsidRDefault="00A111E2" w:rsidP="00A111E2">
      <w:pPr>
        <w:shd w:val="clear" w:color="auto" w:fill="FFFFFF"/>
        <w:tabs>
          <w:tab w:val="left" w:pos="1613"/>
        </w:tabs>
        <w:spacing w:line="240" w:lineRule="atLeast"/>
        <w:ind w:firstLine="709"/>
        <w:jc w:val="both"/>
        <w:rPr>
          <w:b w:val="0"/>
          <w:sz w:val="24"/>
          <w:szCs w:val="24"/>
        </w:rPr>
      </w:pPr>
    </w:p>
    <w:p w:rsidR="00A111E2" w:rsidRPr="00A111E2" w:rsidRDefault="00A111E2" w:rsidP="00A111E2">
      <w:pPr>
        <w:numPr>
          <w:ilvl w:val="0"/>
          <w:numId w:val="34"/>
        </w:numPr>
        <w:shd w:val="clear" w:color="auto" w:fill="FFFFFF"/>
        <w:contextualSpacing/>
        <w:jc w:val="center"/>
        <w:rPr>
          <w:sz w:val="24"/>
          <w:szCs w:val="24"/>
        </w:rPr>
      </w:pPr>
      <w:r w:rsidRPr="00A111E2">
        <w:rPr>
          <w:sz w:val="24"/>
          <w:szCs w:val="24"/>
        </w:rPr>
        <w:t>Озеленение территории</w:t>
      </w:r>
    </w:p>
    <w:p w:rsidR="00A111E2" w:rsidRPr="00A111E2" w:rsidRDefault="00A111E2" w:rsidP="00A111E2">
      <w:pPr>
        <w:shd w:val="clear" w:color="auto" w:fill="FFFFFF"/>
        <w:ind w:left="709"/>
        <w:contextualSpacing/>
        <w:rPr>
          <w:sz w:val="24"/>
          <w:szCs w:val="24"/>
        </w:rPr>
      </w:pP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4.1. Объектами озеленения являются скверы, сады, парки, озелененные участки перед зданиями промышленной и жилой застройки, зеленые насаждения на городских улицах, в зонах массового отдыха и другие объекты.</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4.2. Озеленение территории, работы по содержанию и восстановлению парков, скверов, зеленых зон рекомендуется осуществлять организациями по договорам с администрацией Мелиоративного сельского</w:t>
      </w:r>
      <w:r w:rsidRPr="00A111E2">
        <w:rPr>
          <w:rFonts w:ascii="Arial" w:hAnsi="Arial" w:cs="Arial"/>
          <w:b w:val="0"/>
          <w:bCs w:val="0"/>
          <w:sz w:val="24"/>
          <w:szCs w:val="24"/>
          <w:lang w:eastAsia="ru-RU"/>
        </w:rPr>
        <w:t xml:space="preserve"> </w:t>
      </w:r>
      <w:r w:rsidRPr="00A111E2">
        <w:rPr>
          <w:b w:val="0"/>
          <w:bCs w:val="0"/>
          <w:sz w:val="24"/>
          <w:szCs w:val="24"/>
          <w:lang w:eastAsia="ru-RU"/>
        </w:rPr>
        <w:t xml:space="preserve">поселения </w:t>
      </w:r>
      <w:r w:rsidRPr="00A111E2">
        <w:rPr>
          <w:rFonts w:ascii="Arial" w:hAnsi="Arial" w:cs="Arial"/>
          <w:b w:val="0"/>
          <w:bCs w:val="0"/>
          <w:sz w:val="24"/>
          <w:szCs w:val="24"/>
          <w:lang w:eastAsia="ru-RU"/>
        </w:rPr>
        <w:t xml:space="preserve"> </w:t>
      </w:r>
      <w:r w:rsidRPr="00A111E2">
        <w:rPr>
          <w:b w:val="0"/>
          <w:bCs w:val="0"/>
          <w:sz w:val="24"/>
          <w:szCs w:val="24"/>
          <w:lang w:eastAsia="ru-RU"/>
        </w:rPr>
        <w:t>в пределах средств, предусмотренных в бюджете муниципального образования на эти цели.</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4.3. На территории Мелиоративного сельского поселения могут использоваться два вида озеленения: стационарное - посадка растений в грунт и мобильное - посадка растений в </w:t>
      </w:r>
      <w:r w:rsidRPr="00A111E2">
        <w:rPr>
          <w:b w:val="0"/>
          <w:bCs w:val="0"/>
          <w:sz w:val="24"/>
          <w:szCs w:val="24"/>
          <w:lang w:eastAsia="ru-RU"/>
        </w:rPr>
        <w:lastRenderedPageBreak/>
        <w:t>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4.4. </w:t>
      </w:r>
      <w:proofErr w:type="gramStart"/>
      <w:r w:rsidRPr="00A111E2">
        <w:rPr>
          <w:b w:val="0"/>
          <w:bCs w:val="0"/>
          <w:sz w:val="24"/>
          <w:szCs w:val="24"/>
          <w:lang w:eastAsia="ru-RU"/>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Мелиоративного сельского поселения и с учетом рекомендуемых расстояний посадки деревьев, приведенных в таблицах 4 и 5 Приложения 4 к настоящим Правилам.</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При проектировании озеленения следует учитывать: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минимальные расстояния посадок деревьев и кустарников до инженерных сетей, зданий и сооружений, размеры ям и траншей для посадки насаждений.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proofErr w:type="gramStart"/>
      <w:r w:rsidRPr="00A111E2">
        <w:rPr>
          <w:b w:val="0"/>
          <w:bCs w:val="0"/>
          <w:sz w:val="24"/>
          <w:szCs w:val="24"/>
          <w:lang w:eastAsia="ru-RU"/>
        </w:rPr>
        <w:t>-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roofErr w:type="gramEnd"/>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4.5. Юридические и физические лица, имеющие зеленые насаждения на закрепленных и прилегающих территориях обязаны обеспечивать полную сохранность и квалифицированный уход за существующими зелеными насаждениями, регулярно проводить весь комплекс агротехнических мер по уходу за зелеными насаждениями.</w:t>
      </w:r>
    </w:p>
    <w:p w:rsidR="00A111E2" w:rsidRPr="00A111E2" w:rsidRDefault="00A111E2" w:rsidP="00A111E2">
      <w:pPr>
        <w:shd w:val="clear" w:color="auto" w:fill="FFFFFF"/>
        <w:ind w:right="284" w:firstLine="567"/>
        <w:jc w:val="both"/>
        <w:rPr>
          <w:b w:val="0"/>
          <w:bCs w:val="0"/>
          <w:sz w:val="24"/>
          <w:szCs w:val="24"/>
        </w:rPr>
      </w:pPr>
      <w:r w:rsidRPr="00A111E2">
        <w:rPr>
          <w:b w:val="0"/>
          <w:bCs w:val="0"/>
          <w:sz w:val="24"/>
          <w:szCs w:val="24"/>
        </w:rPr>
        <w:t>Юридические и физические лица производят:</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новые посадки деревьев и кустарников при согласовании со службами подземных коммуникаций, с учетом минимальных расстояний от зданий и сооружений;</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снос и пересадку деревьев и кустарников, изменение планировки зеленых насаждении или садово-паркового оборудования (при строительстве, реконструкции, ремонте и других работах), только при наличии разрешения уполномоченных организации до начала работ;</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ремонт газонов, уборку мусора и песка с</w:t>
      </w:r>
      <w:r w:rsidRPr="00A111E2">
        <w:rPr>
          <w:b w:val="0"/>
          <w:bCs w:val="0"/>
          <w:i/>
          <w:iCs/>
          <w:sz w:val="24"/>
          <w:szCs w:val="24"/>
        </w:rPr>
        <w:t xml:space="preserve"> </w:t>
      </w:r>
      <w:r w:rsidRPr="00A111E2">
        <w:rPr>
          <w:b w:val="0"/>
          <w:bCs w:val="0"/>
          <w:sz w:val="24"/>
          <w:szCs w:val="24"/>
        </w:rPr>
        <w:t>газонов, очистку от листьев, полив в засушливый период;</w:t>
      </w:r>
    </w:p>
    <w:p w:rsidR="00A111E2" w:rsidRPr="00A111E2" w:rsidRDefault="00A111E2" w:rsidP="00A111E2">
      <w:pPr>
        <w:shd w:val="clear" w:color="auto" w:fill="FFFFFF"/>
        <w:tabs>
          <w:tab w:val="left" w:pos="9355"/>
        </w:tabs>
        <w:ind w:right="-1" w:firstLine="567"/>
        <w:jc w:val="both"/>
        <w:rPr>
          <w:b w:val="0"/>
          <w:bCs w:val="0"/>
          <w:sz w:val="24"/>
          <w:szCs w:val="24"/>
        </w:rPr>
      </w:pPr>
      <w:r w:rsidRPr="00A111E2">
        <w:rPr>
          <w:b w:val="0"/>
          <w:bCs w:val="0"/>
          <w:sz w:val="24"/>
          <w:szCs w:val="24"/>
        </w:rPr>
        <w:t>- своевременный покос травы на газонах (высота травостоя на газонах должна быть не более 15 см); скошенная трава подлежит уборке в течение 3-х суток;</w:t>
      </w:r>
    </w:p>
    <w:p w:rsidR="00A111E2" w:rsidRPr="00A111E2" w:rsidRDefault="00A111E2" w:rsidP="00A111E2">
      <w:pPr>
        <w:shd w:val="clear" w:color="auto" w:fill="FFFFFF"/>
        <w:tabs>
          <w:tab w:val="left" w:pos="9355"/>
        </w:tabs>
        <w:ind w:right="-1" w:firstLine="567"/>
        <w:jc w:val="both"/>
        <w:rPr>
          <w:b w:val="0"/>
          <w:bCs w:val="0"/>
          <w:sz w:val="24"/>
          <w:szCs w:val="24"/>
        </w:rPr>
      </w:pPr>
      <w:r w:rsidRPr="00A111E2">
        <w:rPr>
          <w:b w:val="0"/>
          <w:bCs w:val="0"/>
          <w:sz w:val="24"/>
          <w:szCs w:val="24"/>
        </w:rPr>
        <w:t>- посадку цветов, прополку и полив цветников;</w:t>
      </w:r>
    </w:p>
    <w:p w:rsidR="00A111E2" w:rsidRPr="00A111E2" w:rsidRDefault="00A111E2" w:rsidP="00A111E2">
      <w:pPr>
        <w:shd w:val="clear" w:color="auto" w:fill="FFFFFF"/>
        <w:tabs>
          <w:tab w:val="left" w:pos="9355"/>
        </w:tabs>
        <w:ind w:right="-1" w:firstLine="567"/>
        <w:jc w:val="both"/>
        <w:rPr>
          <w:b w:val="0"/>
          <w:bCs w:val="0"/>
          <w:sz w:val="24"/>
          <w:szCs w:val="24"/>
        </w:rPr>
      </w:pPr>
      <w:r w:rsidRPr="00A111E2">
        <w:rPr>
          <w:b w:val="0"/>
          <w:bCs w:val="0"/>
          <w:sz w:val="24"/>
          <w:szCs w:val="24"/>
        </w:rPr>
        <w:t xml:space="preserve">- систематическую уборку мусора, а также полив дорожек и площадок в летнее время, своевременную расчистку от снега и посыпку фрикционными материалами и </w:t>
      </w:r>
      <w:proofErr w:type="spellStart"/>
      <w:r w:rsidRPr="00A111E2">
        <w:rPr>
          <w:b w:val="0"/>
          <w:bCs w:val="0"/>
          <w:sz w:val="24"/>
          <w:szCs w:val="24"/>
        </w:rPr>
        <w:t>противогололедными</w:t>
      </w:r>
      <w:proofErr w:type="spellEnd"/>
      <w:r w:rsidRPr="00A111E2">
        <w:rPr>
          <w:b w:val="0"/>
          <w:bCs w:val="0"/>
          <w:sz w:val="24"/>
          <w:szCs w:val="24"/>
        </w:rPr>
        <w:t xml:space="preserve"> средствами в зимний период;</w:t>
      </w:r>
    </w:p>
    <w:p w:rsidR="00A111E2" w:rsidRPr="00A111E2" w:rsidRDefault="00A111E2" w:rsidP="00A111E2">
      <w:pPr>
        <w:shd w:val="clear" w:color="auto" w:fill="FFFFFF"/>
        <w:tabs>
          <w:tab w:val="left" w:pos="9214"/>
        </w:tabs>
        <w:ind w:firstLine="567"/>
        <w:jc w:val="both"/>
        <w:rPr>
          <w:b w:val="0"/>
          <w:bCs w:val="0"/>
          <w:sz w:val="24"/>
          <w:szCs w:val="24"/>
        </w:rPr>
      </w:pPr>
      <w:r w:rsidRPr="00A111E2">
        <w:rPr>
          <w:b w:val="0"/>
          <w:bCs w:val="0"/>
          <w:sz w:val="24"/>
          <w:szCs w:val="24"/>
        </w:rPr>
        <w:t>- снос сухостойных деревьев и кустарников, вырезку сухих сучьев, поросли, корчевку пней, а также обрезку ветвей, затеняющих окна домов, с обя</w:t>
      </w:r>
      <w:r w:rsidRPr="00A111E2">
        <w:rPr>
          <w:b w:val="0"/>
          <w:bCs w:val="0"/>
          <w:sz w:val="24"/>
          <w:szCs w:val="24"/>
        </w:rPr>
        <w:softHyphen/>
        <w:t xml:space="preserve">зательной вывозкой порубочных остатков. Вывоз спиленных деревьев осуществляется в течение одних суток на основных магистралях и в течение двух суток на остальных территориях; </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xml:space="preserve">- своевременную обрезку ветвей в охранной зоне (в радиусе 1 м) </w:t>
      </w:r>
      <w:proofErr w:type="spellStart"/>
      <w:r w:rsidRPr="00A111E2">
        <w:rPr>
          <w:b w:val="0"/>
          <w:bCs w:val="0"/>
          <w:sz w:val="24"/>
          <w:szCs w:val="24"/>
        </w:rPr>
        <w:t>токонесущих</w:t>
      </w:r>
      <w:proofErr w:type="spellEnd"/>
      <w:r w:rsidRPr="00A111E2">
        <w:rPr>
          <w:b w:val="0"/>
          <w:bCs w:val="0"/>
          <w:sz w:val="24"/>
          <w:szCs w:val="24"/>
        </w:rPr>
        <w:t xml:space="preserve"> проводов обеспечивают собственники (владельцы) силовых линий.</w:t>
      </w:r>
    </w:p>
    <w:p w:rsidR="00A111E2" w:rsidRPr="00A111E2" w:rsidRDefault="00A111E2" w:rsidP="00A111E2">
      <w:pPr>
        <w:shd w:val="clear" w:color="auto" w:fill="FFFFFF"/>
        <w:tabs>
          <w:tab w:val="left" w:pos="0"/>
        </w:tabs>
        <w:ind w:firstLine="567"/>
        <w:jc w:val="both"/>
        <w:rPr>
          <w:b w:val="0"/>
          <w:bCs w:val="0"/>
          <w:sz w:val="24"/>
          <w:szCs w:val="24"/>
        </w:rPr>
      </w:pPr>
      <w:r w:rsidRPr="00A111E2">
        <w:rPr>
          <w:b w:val="0"/>
          <w:bCs w:val="0"/>
          <w:sz w:val="24"/>
          <w:szCs w:val="24"/>
        </w:rPr>
        <w:t>4.6.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4.7. На площадях зеленых насаждений запрещается:</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ломать деревья, кустарники, сучья и ветви, срывать листья и цветы, сбивать и собирать плоды;</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разбивать палатки и разводить костры;</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засорять газоны, цветники, дорожки и водоемы;</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портить скульптуры, скамейки, ограды;</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lastRenderedPageBreak/>
        <w:t>- ездить на велосипедах, мотоциклах, лошадях, тракторах и автомашинах;</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мыть автотранспортные средства, стирать белье, а также купать животных в водоемах;</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парковать автотранспортные средства на газонах;</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пасти скот;</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добывать растительную землю, песок и производить другие раскопки;</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выгуливать и отпускать с поводка собак в парках, лесопарках, скверах и иных территориях зеленых насаждений;</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сжигать листву и мусор.</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самовольную посадку деревьев, кустарников, устройство огородов.</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стоянку транспортных средств на газонах и других участках с зелеными насаждениями.</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складирование на газонах песка, мусора, скола асфальта и других материалов.</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сброс загрязненного снега, сколотого льда и смета с тротуаров и проезжей части на территории, занятые зелеными насаждениями.</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самовольное уничтожение зеленых насаждений, зеленого покрытия газонов.</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сброс снега с крыш зданий на участки, занятые зелеными насаждениями, без принятия мер, обеспечивающих их сохранность.</w:t>
      </w:r>
    </w:p>
    <w:p w:rsidR="00A111E2" w:rsidRPr="00A111E2" w:rsidRDefault="00A111E2" w:rsidP="00A111E2">
      <w:pPr>
        <w:shd w:val="clear" w:color="auto" w:fill="FFFFFF"/>
        <w:tabs>
          <w:tab w:val="left" w:pos="9214"/>
        </w:tabs>
        <w:ind w:firstLine="567"/>
        <w:jc w:val="both"/>
        <w:rPr>
          <w:b w:val="0"/>
          <w:bCs w:val="0"/>
          <w:sz w:val="24"/>
          <w:szCs w:val="24"/>
        </w:rPr>
      </w:pPr>
      <w:r w:rsidRPr="00A111E2">
        <w:rPr>
          <w:b w:val="0"/>
          <w:bCs w:val="0"/>
          <w:sz w:val="24"/>
          <w:szCs w:val="24"/>
        </w:rPr>
        <w:t>- въезд на территорию парков, скверов, садов  на автомобилях не специального назначения.</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производить самовольную вырубку деревьев и кустарников.</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4.8.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Мелиоративного сельского поселения.</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За вынужденный снос  деревьев и кустарников, связанных с застройкой или прокладкой подземных коммуникаций, необходимо производить подсадку саженцев деревьев в местах, согласованных с администрацией Мелиоративного сельского  поселения. </w:t>
      </w:r>
    </w:p>
    <w:p w:rsidR="00A111E2" w:rsidRPr="00A111E2" w:rsidRDefault="00A111E2" w:rsidP="00A111E2">
      <w:pPr>
        <w:shd w:val="clear" w:color="auto" w:fill="FFFFFF"/>
        <w:ind w:right="-1" w:firstLine="567"/>
        <w:rPr>
          <w:b w:val="0"/>
          <w:sz w:val="24"/>
          <w:szCs w:val="24"/>
        </w:rPr>
      </w:pPr>
      <w:r w:rsidRPr="00A111E2">
        <w:rPr>
          <w:b w:val="0"/>
          <w:bCs w:val="0"/>
          <w:sz w:val="24"/>
          <w:szCs w:val="24"/>
          <w:lang w:eastAsia="ru-RU"/>
        </w:rPr>
        <w:t xml:space="preserve">4.9. </w:t>
      </w:r>
      <w:r w:rsidRPr="00A111E2">
        <w:rPr>
          <w:b w:val="0"/>
          <w:sz w:val="24"/>
          <w:szCs w:val="24"/>
        </w:rPr>
        <w:t>При производстве строительных работ юридические и физические лица обязаны:</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ограждать деревья, находящиеся на территории строительства, сплошными инвентарными щитами или коробками высотой 2 м;</w:t>
      </w:r>
    </w:p>
    <w:p w:rsidR="00A111E2" w:rsidRPr="00A111E2" w:rsidRDefault="00A111E2" w:rsidP="00A111E2">
      <w:pPr>
        <w:shd w:val="clear" w:color="auto" w:fill="FFFFFF"/>
        <w:tabs>
          <w:tab w:val="left" w:pos="9214"/>
        </w:tabs>
        <w:ind w:firstLine="567"/>
        <w:jc w:val="both"/>
        <w:rPr>
          <w:b w:val="0"/>
          <w:bCs w:val="0"/>
          <w:sz w:val="24"/>
          <w:szCs w:val="24"/>
        </w:rPr>
      </w:pPr>
      <w:r w:rsidRPr="00A111E2">
        <w:rPr>
          <w:b w:val="0"/>
          <w:bCs w:val="0"/>
          <w:sz w:val="24"/>
          <w:szCs w:val="24"/>
        </w:rPr>
        <w:t>-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устраивать стоянки строительных механизмов и автомобилей не ближе 2,5 м от деревьев и кустарников;</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производить складирование горюче-смазочных материалов не ближе 10 м от деревьев и кустарников;</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производить восстановление газона после завершения работ по прокладке или ремонту подземных коммуникаций;</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укладывать плодородную почву (толщиной не менее 30 см) на участки, лишенные питательного слоя.</w:t>
      </w:r>
    </w:p>
    <w:p w:rsidR="00A111E2" w:rsidRPr="00A111E2" w:rsidRDefault="00A111E2" w:rsidP="00A111E2">
      <w:pPr>
        <w:shd w:val="clear" w:color="auto" w:fill="FFFFFF"/>
        <w:ind w:right="-3" w:firstLine="567"/>
        <w:jc w:val="both"/>
        <w:rPr>
          <w:b w:val="0"/>
          <w:bCs w:val="0"/>
          <w:sz w:val="24"/>
          <w:szCs w:val="24"/>
        </w:rPr>
      </w:pPr>
    </w:p>
    <w:p w:rsidR="00A111E2" w:rsidRPr="00A111E2" w:rsidRDefault="00A111E2" w:rsidP="00A111E2">
      <w:pPr>
        <w:shd w:val="clear" w:color="auto" w:fill="FFFFFF"/>
        <w:tabs>
          <w:tab w:val="left" w:pos="11376"/>
        </w:tabs>
        <w:ind w:right="-1"/>
        <w:jc w:val="center"/>
        <w:rPr>
          <w:sz w:val="24"/>
          <w:szCs w:val="24"/>
        </w:rPr>
      </w:pPr>
      <w:r w:rsidRPr="00A111E2">
        <w:rPr>
          <w:sz w:val="24"/>
          <w:szCs w:val="24"/>
        </w:rPr>
        <w:t>5. Содержание территорий рынков, кладбищ, полигонов твердых бытовых отходов, водоемов и пляжей</w:t>
      </w:r>
    </w:p>
    <w:p w:rsidR="00A111E2" w:rsidRPr="00A111E2" w:rsidRDefault="00A111E2" w:rsidP="00A111E2">
      <w:pPr>
        <w:shd w:val="clear" w:color="auto" w:fill="FFFFFF"/>
        <w:ind w:right="-1"/>
        <w:rPr>
          <w:iCs/>
          <w:sz w:val="24"/>
          <w:szCs w:val="24"/>
        </w:rPr>
      </w:pPr>
      <w:r w:rsidRPr="00A111E2">
        <w:rPr>
          <w:iCs/>
          <w:sz w:val="24"/>
          <w:szCs w:val="24"/>
        </w:rPr>
        <w:t>5.1. Территории рынков</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 xml:space="preserve">Ответственность за содержание территорий рынков несут организации, в ведении которых </w:t>
      </w:r>
      <w:r w:rsidRPr="00A111E2">
        <w:rPr>
          <w:b w:val="0"/>
          <w:bCs w:val="0"/>
          <w:sz w:val="24"/>
          <w:szCs w:val="24"/>
        </w:rPr>
        <w:lastRenderedPageBreak/>
        <w:t>находятся территории рынков.</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Территории рынка, в том числе хозяйственные площадки, тротуары, подъездные пути и подходы, должны быть заасфальтированы или замощены, иметь уклоны, обеспечивающие сток дождевых и талых вод.</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 xml:space="preserve">Для сбора мусора должны быть установлены контейнеры на асфальтированной или бетонированной площадке, расположенные не ближе 25 м от торговой и складской (продовольственной) зоны.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На каждые 50 м</w:t>
      </w:r>
      <w:proofErr w:type="gramStart"/>
      <w:r w:rsidRPr="00A111E2">
        <w:rPr>
          <w:b w:val="0"/>
          <w:bCs w:val="0"/>
          <w:sz w:val="24"/>
          <w:szCs w:val="24"/>
          <w:vertAlign w:val="superscript"/>
        </w:rPr>
        <w:t>2</w:t>
      </w:r>
      <w:proofErr w:type="gramEnd"/>
      <w:r w:rsidRPr="00A111E2">
        <w:rPr>
          <w:b w:val="0"/>
          <w:bCs w:val="0"/>
          <w:sz w:val="24"/>
          <w:szCs w:val="24"/>
        </w:rPr>
        <w:t xml:space="preserve">  площади рынка должна быть установлена одна урна, расстояние между ними</w:t>
      </w:r>
      <w:r w:rsidRPr="00A111E2">
        <w:rPr>
          <w:sz w:val="24"/>
          <w:szCs w:val="24"/>
        </w:rPr>
        <w:t xml:space="preserve"> </w:t>
      </w:r>
      <w:r w:rsidRPr="00A111E2">
        <w:rPr>
          <w:b w:val="0"/>
          <w:bCs w:val="0"/>
          <w:sz w:val="24"/>
          <w:szCs w:val="24"/>
        </w:rPr>
        <w:t>вдоль линии торговых прилавков не должно превышать 10 м.</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Рынок и прилегающая к ней территория (до 25м по периметру) должны содержаться в чистоте. Территория рынка ежедневно, по окончании работы рынка, должна убираться и производиться очистка наполненных отходами сборников.</w:t>
      </w:r>
    </w:p>
    <w:p w:rsidR="00A111E2" w:rsidRPr="00A111E2" w:rsidRDefault="00A111E2" w:rsidP="00A111E2">
      <w:pPr>
        <w:shd w:val="clear" w:color="auto" w:fill="FFFFFF"/>
        <w:tabs>
          <w:tab w:val="left" w:pos="9214"/>
        </w:tabs>
        <w:ind w:left="1789" w:right="-1"/>
        <w:contextualSpacing/>
        <w:rPr>
          <w:iCs/>
          <w:sz w:val="24"/>
          <w:szCs w:val="24"/>
        </w:rPr>
      </w:pPr>
    </w:p>
    <w:p w:rsidR="00A111E2" w:rsidRPr="00A111E2" w:rsidRDefault="00A111E2" w:rsidP="00A111E2">
      <w:pPr>
        <w:numPr>
          <w:ilvl w:val="0"/>
          <w:numId w:val="35"/>
        </w:numPr>
        <w:shd w:val="clear" w:color="auto" w:fill="FFFFFF"/>
        <w:tabs>
          <w:tab w:val="left" w:pos="9214"/>
        </w:tabs>
        <w:ind w:right="-1"/>
        <w:contextualSpacing/>
        <w:jc w:val="center"/>
        <w:rPr>
          <w:iCs/>
          <w:sz w:val="24"/>
          <w:szCs w:val="24"/>
        </w:rPr>
      </w:pPr>
      <w:r w:rsidRPr="00A111E2">
        <w:rPr>
          <w:iCs/>
          <w:sz w:val="24"/>
          <w:szCs w:val="24"/>
        </w:rPr>
        <w:t>Водоемы и пляжи</w:t>
      </w:r>
    </w:p>
    <w:p w:rsidR="00A111E2" w:rsidRPr="00A111E2" w:rsidRDefault="00A111E2" w:rsidP="00A111E2">
      <w:pPr>
        <w:shd w:val="clear" w:color="auto" w:fill="FFFFFF"/>
        <w:tabs>
          <w:tab w:val="left" w:pos="9214"/>
        </w:tabs>
        <w:ind w:left="1129" w:right="-1"/>
        <w:contextualSpacing/>
        <w:rPr>
          <w:iCs/>
          <w:sz w:val="24"/>
          <w:szCs w:val="24"/>
        </w:rPr>
      </w:pP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государственных стандартов.</w:t>
      </w:r>
    </w:p>
    <w:p w:rsidR="00A111E2" w:rsidRPr="00A111E2" w:rsidRDefault="00A111E2" w:rsidP="00A111E2">
      <w:pPr>
        <w:shd w:val="clear" w:color="auto" w:fill="FFFFFF"/>
        <w:ind w:right="284" w:firstLine="567"/>
        <w:jc w:val="both"/>
        <w:rPr>
          <w:b w:val="0"/>
          <w:bCs w:val="0"/>
          <w:sz w:val="24"/>
          <w:szCs w:val="24"/>
        </w:rPr>
      </w:pPr>
      <w:r w:rsidRPr="00A111E2">
        <w:rPr>
          <w:b w:val="0"/>
          <w:bCs w:val="0"/>
          <w:sz w:val="24"/>
          <w:szCs w:val="24"/>
        </w:rPr>
        <w:t>Водоемы запрещается:</w:t>
      </w:r>
    </w:p>
    <w:p w:rsidR="00A111E2" w:rsidRPr="00A111E2" w:rsidRDefault="00A111E2" w:rsidP="00A111E2">
      <w:pPr>
        <w:shd w:val="clear" w:color="auto" w:fill="FFFFFF"/>
        <w:ind w:right="284" w:firstLine="567"/>
        <w:jc w:val="both"/>
        <w:rPr>
          <w:b w:val="0"/>
          <w:bCs w:val="0"/>
          <w:sz w:val="24"/>
          <w:szCs w:val="24"/>
        </w:rPr>
      </w:pPr>
      <w:r w:rsidRPr="00A111E2">
        <w:rPr>
          <w:b w:val="0"/>
          <w:bCs w:val="0"/>
          <w:sz w:val="24"/>
          <w:szCs w:val="24"/>
        </w:rPr>
        <w:t>- засорять,</w:t>
      </w:r>
    </w:p>
    <w:p w:rsidR="00A111E2" w:rsidRPr="00A111E2" w:rsidRDefault="00A111E2" w:rsidP="00A111E2">
      <w:pPr>
        <w:shd w:val="clear" w:color="auto" w:fill="FFFFFF"/>
        <w:tabs>
          <w:tab w:val="left" w:pos="786"/>
        </w:tabs>
        <w:ind w:right="284" w:firstLine="567"/>
        <w:jc w:val="both"/>
        <w:rPr>
          <w:b w:val="0"/>
          <w:bCs w:val="0"/>
          <w:sz w:val="24"/>
          <w:szCs w:val="24"/>
        </w:rPr>
      </w:pPr>
      <w:r w:rsidRPr="00A111E2">
        <w:rPr>
          <w:b w:val="0"/>
          <w:bCs w:val="0"/>
          <w:sz w:val="24"/>
          <w:szCs w:val="24"/>
        </w:rPr>
        <w:t xml:space="preserve">- засыпать или устраивать запруды, </w:t>
      </w:r>
    </w:p>
    <w:p w:rsidR="00A111E2" w:rsidRPr="00A111E2" w:rsidRDefault="00A111E2" w:rsidP="00A111E2">
      <w:pPr>
        <w:shd w:val="clear" w:color="auto" w:fill="FFFFFF"/>
        <w:tabs>
          <w:tab w:val="left" w:pos="786"/>
        </w:tabs>
        <w:ind w:right="284" w:firstLine="567"/>
        <w:jc w:val="both"/>
        <w:rPr>
          <w:b w:val="0"/>
          <w:bCs w:val="0"/>
          <w:sz w:val="24"/>
          <w:szCs w:val="24"/>
        </w:rPr>
      </w:pPr>
      <w:r w:rsidRPr="00A111E2">
        <w:rPr>
          <w:b w:val="0"/>
          <w:bCs w:val="0"/>
          <w:sz w:val="24"/>
          <w:szCs w:val="24"/>
        </w:rPr>
        <w:t xml:space="preserve">- загрязнять сточными водами, </w:t>
      </w:r>
    </w:p>
    <w:p w:rsidR="00A111E2" w:rsidRPr="00A111E2" w:rsidRDefault="00A111E2" w:rsidP="00A111E2">
      <w:pPr>
        <w:shd w:val="clear" w:color="auto" w:fill="FFFFFF"/>
        <w:tabs>
          <w:tab w:val="left" w:pos="786"/>
        </w:tabs>
        <w:ind w:right="284" w:firstLine="567"/>
        <w:jc w:val="both"/>
        <w:rPr>
          <w:b w:val="0"/>
          <w:bCs w:val="0"/>
          <w:sz w:val="24"/>
          <w:szCs w:val="24"/>
        </w:rPr>
      </w:pPr>
      <w:r w:rsidRPr="00A111E2">
        <w:rPr>
          <w:b w:val="0"/>
          <w:bCs w:val="0"/>
          <w:sz w:val="24"/>
          <w:szCs w:val="24"/>
        </w:rPr>
        <w:t>- засорять отходами жизнедеятельности.</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 xml:space="preserve">Водоемы, земли, на которых расположены водоемы, и сопряженные с ними земли должны содержаться в чистоте.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Загрязнение их промышленными отходами, мусором и другими отбросами категорически запрещается.</w:t>
      </w:r>
    </w:p>
    <w:p w:rsidR="00A111E2" w:rsidRPr="00A111E2" w:rsidRDefault="00A111E2" w:rsidP="00A111E2">
      <w:pPr>
        <w:shd w:val="clear" w:color="auto" w:fill="FFFFFF"/>
        <w:ind w:right="139" w:firstLine="567"/>
        <w:jc w:val="both"/>
        <w:rPr>
          <w:b w:val="0"/>
          <w:bCs w:val="0"/>
          <w:sz w:val="24"/>
          <w:szCs w:val="24"/>
        </w:rPr>
      </w:pPr>
      <w:r w:rsidRPr="00A111E2">
        <w:rPr>
          <w:b w:val="0"/>
          <w:bCs w:val="0"/>
          <w:sz w:val="24"/>
          <w:szCs w:val="24"/>
        </w:rPr>
        <w:t>На территории пляжей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w:t>
      </w:r>
      <w:proofErr w:type="gramStart"/>
      <w:r w:rsidRPr="00A111E2">
        <w:rPr>
          <w:b w:val="0"/>
          <w:bCs w:val="0"/>
          <w:sz w:val="24"/>
          <w:szCs w:val="24"/>
          <w:vertAlign w:val="superscript"/>
        </w:rPr>
        <w:t>2</w:t>
      </w:r>
      <w:proofErr w:type="gramEnd"/>
      <w:r w:rsidRPr="00A111E2">
        <w:rPr>
          <w:b w:val="0"/>
          <w:bCs w:val="0"/>
          <w:sz w:val="24"/>
          <w:szCs w:val="24"/>
        </w:rPr>
        <w:t xml:space="preserve"> территории пляжа. Расстояние между установленными урнами не должно превышать 40 м.</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Контейнеры емкостью 0,75 м</w:t>
      </w:r>
      <w:r w:rsidRPr="00A111E2">
        <w:rPr>
          <w:b w:val="0"/>
          <w:bCs w:val="0"/>
          <w:sz w:val="24"/>
          <w:szCs w:val="24"/>
          <w:vertAlign w:val="superscript"/>
        </w:rPr>
        <w:t>3</w:t>
      </w:r>
      <w:r w:rsidRPr="00A111E2">
        <w:rPr>
          <w:b w:val="0"/>
          <w:bCs w:val="0"/>
          <w:sz w:val="24"/>
          <w:szCs w:val="24"/>
        </w:rPr>
        <w:t xml:space="preserve"> следует устанавливать из расчета один контейнер на 3500-4000 м</w:t>
      </w:r>
      <w:proofErr w:type="gramStart"/>
      <w:r w:rsidRPr="00A111E2">
        <w:rPr>
          <w:b w:val="0"/>
          <w:bCs w:val="0"/>
          <w:sz w:val="24"/>
          <w:szCs w:val="24"/>
          <w:vertAlign w:val="superscript"/>
        </w:rPr>
        <w:t>2</w:t>
      </w:r>
      <w:proofErr w:type="gramEnd"/>
      <w:r w:rsidRPr="00A111E2">
        <w:rPr>
          <w:b w:val="0"/>
          <w:bCs w:val="0"/>
          <w:sz w:val="24"/>
          <w:szCs w:val="24"/>
        </w:rPr>
        <w:t xml:space="preserve">  площади пляжа.</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В местах, предназначенных для купания, категорически запрещается стирать белье и купать животных.</w:t>
      </w:r>
    </w:p>
    <w:p w:rsidR="00A111E2" w:rsidRPr="00A111E2" w:rsidRDefault="00A111E2" w:rsidP="00A111E2">
      <w:pPr>
        <w:shd w:val="clear" w:color="auto" w:fill="FFFFFF"/>
        <w:ind w:right="-3" w:firstLine="567"/>
        <w:jc w:val="both"/>
        <w:rPr>
          <w:b w:val="0"/>
          <w:bCs w:val="0"/>
          <w:sz w:val="24"/>
          <w:szCs w:val="24"/>
        </w:rPr>
      </w:pPr>
    </w:p>
    <w:p w:rsidR="00A111E2" w:rsidRPr="00A111E2" w:rsidRDefault="00A111E2" w:rsidP="00A111E2">
      <w:pPr>
        <w:numPr>
          <w:ilvl w:val="0"/>
          <w:numId w:val="35"/>
        </w:numPr>
        <w:contextualSpacing/>
        <w:jc w:val="center"/>
        <w:rPr>
          <w:sz w:val="24"/>
          <w:szCs w:val="24"/>
        </w:rPr>
      </w:pPr>
      <w:r w:rsidRPr="00A111E2">
        <w:rPr>
          <w:sz w:val="24"/>
          <w:szCs w:val="24"/>
        </w:rPr>
        <w:t>Ограждающие конструкции зданий, строений, сооружений</w:t>
      </w:r>
    </w:p>
    <w:p w:rsidR="00A111E2" w:rsidRPr="00A111E2" w:rsidRDefault="00A111E2" w:rsidP="00A111E2">
      <w:pPr>
        <w:jc w:val="center"/>
        <w:rPr>
          <w:sz w:val="24"/>
          <w:szCs w:val="24"/>
        </w:rPr>
      </w:pPr>
    </w:p>
    <w:p w:rsidR="00A111E2" w:rsidRPr="00A111E2" w:rsidRDefault="00A111E2" w:rsidP="00A111E2">
      <w:pPr>
        <w:widowControl/>
        <w:suppressAutoHyphens w:val="0"/>
        <w:autoSpaceDN w:val="0"/>
        <w:adjustRightInd w:val="0"/>
        <w:ind w:firstLine="567"/>
        <w:jc w:val="both"/>
        <w:rPr>
          <w:b w:val="0"/>
          <w:bCs w:val="0"/>
          <w:sz w:val="24"/>
          <w:szCs w:val="24"/>
          <w:lang w:eastAsia="ru-RU"/>
        </w:rPr>
      </w:pPr>
      <w:proofErr w:type="gramStart"/>
      <w:r w:rsidRPr="00A111E2">
        <w:rPr>
          <w:b w:val="0"/>
          <w:bCs w:val="0"/>
          <w:sz w:val="24"/>
          <w:szCs w:val="24"/>
          <w:lang w:eastAsia="ru-RU"/>
        </w:rPr>
        <w:t>В целях благоустройства на территории Мелиоративного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Проектирование ограждений производится в зависимости от их местоположения и назначения.</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Ограждение территорий памятников историко-культурного наследия производится в соответствии с регламентами, установленными для данных территорий.</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На территориях общественного, жилого, рекреационного назначения рекомендуется применять декоративные ажурные металлические ограждения. Проектирование сплошных, глухих и железобетонных ограждений запрещается.</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Сплошное ограждение многоквартирных домов является нежелательным.</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При создании и благоустройстве ограждений рекомендуется учитывать необходимость, в том числе:</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разграничения зеленой зоны (газоны, клумбы, парки) с маршрутами пешеходов и транспорта;</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lastRenderedPageBreak/>
        <w:t xml:space="preserve">- проектирования дорожек  и тротуаров с учетом потоков людей и маршрутов;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высоты или создания зеленых кустовых ограждений;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использования (в особенности на границах зеленых зон) многолетних всесезонных кустистых растений.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При установке ограждений рекомендуется учитывать: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прочность, обеспечивающую защиту пешеходов от наезда автомобилей;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модульность, позволяющую создавать конструкции любой формы;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наличие светоотражающих элементов, в местах возможного наезда автомобиля;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расположение ограды не далее 0,1 м от края газона;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использование нейтральных цветов или естественного цвета используемого материала.</w:t>
      </w:r>
    </w:p>
    <w:p w:rsidR="00A111E2" w:rsidRPr="00A111E2" w:rsidRDefault="00A111E2" w:rsidP="00A111E2">
      <w:pPr>
        <w:widowControl/>
        <w:suppressAutoHyphens w:val="0"/>
        <w:autoSpaceDN w:val="0"/>
        <w:adjustRightInd w:val="0"/>
        <w:ind w:firstLine="567"/>
        <w:jc w:val="both"/>
        <w:rPr>
          <w:b w:val="0"/>
          <w:bCs w:val="0"/>
          <w:sz w:val="24"/>
          <w:szCs w:val="24"/>
          <w:highlight w:val="cyan"/>
          <w:lang w:eastAsia="ru-RU"/>
        </w:rPr>
      </w:pPr>
      <w:r w:rsidRPr="00A111E2">
        <w:rPr>
          <w:b w:val="0"/>
          <w:bCs w:val="0"/>
          <w:sz w:val="24"/>
          <w:szCs w:val="24"/>
          <w:lang w:eastAsia="ru-RU"/>
        </w:rPr>
        <w:t>Ограждения индивидуальных жилых домов, зданий, строений, сооружений и иных объектов,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A111E2" w:rsidRPr="00A111E2" w:rsidRDefault="00A111E2" w:rsidP="00A111E2">
      <w:pPr>
        <w:widowControl/>
        <w:suppressAutoHyphens w:val="0"/>
        <w:autoSpaceDN w:val="0"/>
        <w:adjustRightInd w:val="0"/>
        <w:ind w:right="141" w:firstLine="567"/>
        <w:jc w:val="both"/>
        <w:rPr>
          <w:b w:val="0"/>
          <w:bCs w:val="0"/>
          <w:sz w:val="24"/>
          <w:szCs w:val="24"/>
          <w:lang w:eastAsia="ru-RU"/>
        </w:rPr>
      </w:pPr>
      <w:r w:rsidRPr="00A111E2">
        <w:rPr>
          <w:b w:val="0"/>
          <w:bCs w:val="0"/>
          <w:sz w:val="24"/>
          <w:szCs w:val="24"/>
          <w:lang w:eastAsia="ru-RU"/>
        </w:rPr>
        <w:t xml:space="preserve">Установка ограждений из бытовых отходов и их элементов не допускается. </w:t>
      </w:r>
    </w:p>
    <w:p w:rsidR="00A111E2" w:rsidRPr="00A111E2" w:rsidRDefault="00A111E2" w:rsidP="00A111E2">
      <w:pPr>
        <w:widowControl/>
        <w:suppressAutoHyphens w:val="0"/>
        <w:autoSpaceDN w:val="0"/>
        <w:adjustRightInd w:val="0"/>
        <w:ind w:right="141" w:firstLine="567"/>
        <w:jc w:val="both"/>
        <w:rPr>
          <w:b w:val="0"/>
          <w:bCs w:val="0"/>
          <w:sz w:val="24"/>
          <w:szCs w:val="24"/>
          <w:lang w:eastAsia="ru-RU"/>
        </w:rPr>
      </w:pPr>
      <w:r w:rsidRPr="00A111E2">
        <w:rPr>
          <w:b w:val="0"/>
          <w:bCs w:val="0"/>
          <w:sz w:val="24"/>
          <w:szCs w:val="24"/>
          <w:lang w:eastAsia="ru-RU"/>
        </w:rPr>
        <w:t xml:space="preserve">Строительство или установка ограждений на территории, находящейся в ведении Мелиоративного сельского поселения, в том числе газонных и тротуарных, осуществляется по согласованию с администрацией Мелиоративного сельского поселения с оформлением ордера на производство земляных работ. Самовольная установка ограждений не допускается. </w:t>
      </w:r>
    </w:p>
    <w:p w:rsidR="00A111E2" w:rsidRPr="00A111E2" w:rsidRDefault="00A111E2" w:rsidP="00A111E2">
      <w:pPr>
        <w:widowControl/>
        <w:suppressAutoHyphens w:val="0"/>
        <w:autoSpaceDN w:val="0"/>
        <w:adjustRightInd w:val="0"/>
        <w:ind w:right="141" w:firstLine="567"/>
        <w:jc w:val="both"/>
        <w:rPr>
          <w:b w:val="0"/>
          <w:bCs w:val="0"/>
          <w:sz w:val="24"/>
          <w:szCs w:val="24"/>
          <w:lang w:eastAsia="ru-RU"/>
        </w:rPr>
      </w:pPr>
    </w:p>
    <w:p w:rsidR="00A111E2" w:rsidRPr="00A111E2" w:rsidRDefault="00A111E2" w:rsidP="00A111E2">
      <w:pPr>
        <w:widowControl/>
        <w:suppressAutoHyphens w:val="0"/>
        <w:autoSpaceDN w:val="0"/>
        <w:adjustRightInd w:val="0"/>
        <w:jc w:val="center"/>
        <w:rPr>
          <w:iCs/>
          <w:sz w:val="24"/>
          <w:szCs w:val="24"/>
          <w:lang w:eastAsia="en-US"/>
        </w:rPr>
      </w:pPr>
      <w:r w:rsidRPr="00A111E2">
        <w:rPr>
          <w:iCs/>
          <w:sz w:val="24"/>
          <w:szCs w:val="24"/>
          <w:lang w:eastAsia="en-US"/>
        </w:rPr>
        <w:t>8. Проектирование, размещение, содержание и восстановление элементов благоустройства, в том числе после проведения земляных работ на территории Мелиоративного сельского поселения</w:t>
      </w:r>
    </w:p>
    <w:p w:rsidR="00A111E2" w:rsidRPr="00A111E2" w:rsidRDefault="00A111E2" w:rsidP="00A111E2">
      <w:pPr>
        <w:shd w:val="clear" w:color="auto" w:fill="FFFFFF"/>
        <w:ind w:right="-3" w:firstLine="567"/>
        <w:rPr>
          <w:iCs/>
          <w:sz w:val="24"/>
          <w:szCs w:val="24"/>
          <w:lang w:eastAsia="en-US"/>
        </w:rPr>
      </w:pPr>
      <w:r w:rsidRPr="00A111E2">
        <w:rPr>
          <w:iCs/>
          <w:sz w:val="24"/>
          <w:szCs w:val="24"/>
          <w:lang w:eastAsia="en-US"/>
        </w:rPr>
        <w:t>8.1. Проектирование, размещение элементов благоустройства</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Места размещения открытых плоскостных физкультурно-спортивных, физкультурно-досуговых и детских площадок, должны соответствовать требованиям </w:t>
      </w:r>
      <w:hyperlink r:id="rId11" w:history="1">
        <w:r w:rsidRPr="00A111E2">
          <w:rPr>
            <w:b w:val="0"/>
            <w:bCs w:val="0"/>
            <w:sz w:val="24"/>
            <w:szCs w:val="24"/>
          </w:rPr>
          <w:t>СП 42.13330</w:t>
        </w:r>
      </w:hyperlink>
      <w:r w:rsidRPr="00A111E2">
        <w:rPr>
          <w:b w:val="0"/>
          <w:bCs w:val="0"/>
          <w:sz w:val="24"/>
          <w:szCs w:val="24"/>
        </w:rPr>
        <w:t xml:space="preserve">, </w:t>
      </w:r>
      <w:hyperlink r:id="rId12" w:history="1">
        <w:r w:rsidRPr="00A111E2">
          <w:rPr>
            <w:b w:val="0"/>
            <w:bCs w:val="0"/>
            <w:sz w:val="24"/>
            <w:szCs w:val="24"/>
          </w:rPr>
          <w:t>СанПиН 2.2.1/2.1.1.1200</w:t>
        </w:r>
      </w:hyperlink>
      <w:r w:rsidRPr="00A111E2">
        <w:rPr>
          <w:b w:val="0"/>
          <w:bCs w:val="0"/>
          <w:sz w:val="24"/>
          <w:szCs w:val="24"/>
        </w:rPr>
        <w:t xml:space="preserve">, </w:t>
      </w:r>
      <w:hyperlink r:id="rId13" w:history="1">
        <w:r w:rsidRPr="00A111E2">
          <w:rPr>
            <w:b w:val="0"/>
            <w:bCs w:val="0"/>
            <w:sz w:val="24"/>
            <w:szCs w:val="24"/>
          </w:rPr>
          <w:t xml:space="preserve">ГОСТ </w:t>
        </w:r>
        <w:proofErr w:type="gramStart"/>
        <w:r w:rsidRPr="00A111E2">
          <w:rPr>
            <w:b w:val="0"/>
            <w:bCs w:val="0"/>
            <w:sz w:val="24"/>
            <w:szCs w:val="24"/>
          </w:rPr>
          <w:t>Р</w:t>
        </w:r>
        <w:proofErr w:type="gramEnd"/>
        <w:r w:rsidRPr="00A111E2">
          <w:rPr>
            <w:b w:val="0"/>
            <w:bCs w:val="0"/>
            <w:sz w:val="24"/>
            <w:szCs w:val="24"/>
          </w:rPr>
          <w:t xml:space="preserve"> 52024</w:t>
        </w:r>
      </w:hyperlink>
      <w:r w:rsidRPr="00A111E2">
        <w:rPr>
          <w:b w:val="0"/>
          <w:bCs w:val="0"/>
          <w:sz w:val="24"/>
          <w:szCs w:val="24"/>
        </w:rPr>
        <w:t xml:space="preserve"> и </w:t>
      </w:r>
      <w:hyperlink r:id="rId14" w:history="1">
        <w:r w:rsidRPr="00A111E2">
          <w:rPr>
            <w:b w:val="0"/>
            <w:bCs w:val="0"/>
            <w:sz w:val="24"/>
            <w:szCs w:val="24"/>
          </w:rPr>
          <w:t>ГОСТ Р 52025</w:t>
        </w:r>
      </w:hyperlink>
      <w:r w:rsidRPr="00A111E2">
        <w:rPr>
          <w:b w:val="0"/>
          <w:bCs w:val="0"/>
          <w:sz w:val="24"/>
          <w:szCs w:val="24"/>
        </w:rPr>
        <w:t>.</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массой 1,2 т толщины уплотняемых слоев не должны превышать 30 см для связных грунтов и песков с модулем крупности менее 2 и 20 см - для песков с модулем крупности более 2. Необходимое уплотнение грунта должно достигаться 12-15 проходами катка по одному месту.</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деревянные - предохранены от загнивания, выполнены из древесины хвойных пород не ниже 2-го сорта, гладко остроганы;</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бетонные и железобетонные - выполнены из бетона класса не ниже B25, марки по морозостойкости не менее F150, поверхности должны быть гладкими;</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металлические - должны быть надежно соединены.</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Элементы, нагружаемые динамическими воздействиями (качели, карусели, лестницы и др.), должны быть проверены на надежность и устойчивость.</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Грунтовые откосы микрорельефа должны быть с уклонами, не превышающими углов естественного откоса грунта, из которого они отсыпаны, и быть </w:t>
      </w:r>
      <w:proofErr w:type="spellStart"/>
      <w:r w:rsidRPr="00A111E2">
        <w:rPr>
          <w:b w:val="0"/>
          <w:bCs w:val="0"/>
          <w:sz w:val="24"/>
          <w:szCs w:val="24"/>
        </w:rPr>
        <w:t>одерноваными</w:t>
      </w:r>
      <w:proofErr w:type="spellEnd"/>
      <w:r w:rsidRPr="00A111E2">
        <w:rPr>
          <w:b w:val="0"/>
          <w:bCs w:val="0"/>
          <w:sz w:val="24"/>
          <w:szCs w:val="24"/>
        </w:rPr>
        <w:t xml:space="preserve">, засеянными или озелененными.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Устройства для крепления </w:t>
      </w:r>
      <w:proofErr w:type="spellStart"/>
      <w:r w:rsidRPr="00A111E2">
        <w:rPr>
          <w:b w:val="0"/>
          <w:bCs w:val="0"/>
          <w:sz w:val="24"/>
          <w:szCs w:val="24"/>
        </w:rPr>
        <w:t>флагодержателей</w:t>
      </w:r>
      <w:proofErr w:type="spellEnd"/>
      <w:r w:rsidRPr="00A111E2">
        <w:rPr>
          <w:b w:val="0"/>
          <w:bCs w:val="0"/>
          <w:sz w:val="24"/>
          <w:szCs w:val="24"/>
        </w:rPr>
        <w:t>,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технического надзора заказчика.</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В песке песочниц детских площадок не должно быть примесей зерен гравия, ила и глины. </w:t>
      </w:r>
      <w:r w:rsidRPr="00A111E2">
        <w:rPr>
          <w:b w:val="0"/>
          <w:bCs w:val="0"/>
          <w:sz w:val="24"/>
          <w:szCs w:val="24"/>
        </w:rPr>
        <w:lastRenderedPageBreak/>
        <w:t>Для песочниц следует применять просеянный мытый речной песок. Применение горного песка не допускается.</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Покрытие детских площадок следует выполнять из современных материалов, обеспечивающих </w:t>
      </w:r>
      <w:proofErr w:type="spellStart"/>
      <w:r w:rsidRPr="00A111E2">
        <w:rPr>
          <w:b w:val="0"/>
          <w:bCs w:val="0"/>
          <w:sz w:val="24"/>
          <w:szCs w:val="24"/>
        </w:rPr>
        <w:t>травмобезопасность</w:t>
      </w:r>
      <w:proofErr w:type="spellEnd"/>
      <w:r w:rsidRPr="00A111E2">
        <w:rPr>
          <w:b w:val="0"/>
          <w:bCs w:val="0"/>
          <w:sz w:val="24"/>
          <w:szCs w:val="24"/>
        </w:rPr>
        <w:t xml:space="preserve">, </w:t>
      </w:r>
      <w:proofErr w:type="spellStart"/>
      <w:r w:rsidRPr="00A111E2">
        <w:rPr>
          <w:b w:val="0"/>
          <w:bCs w:val="0"/>
          <w:sz w:val="24"/>
          <w:szCs w:val="24"/>
        </w:rPr>
        <w:t>экологичность</w:t>
      </w:r>
      <w:proofErr w:type="spellEnd"/>
      <w:r w:rsidRPr="00A111E2">
        <w:rPr>
          <w:b w:val="0"/>
          <w:bCs w:val="0"/>
          <w:sz w:val="24"/>
          <w:szCs w:val="24"/>
        </w:rPr>
        <w:t xml:space="preserve"> и эстетический вид (резиновая крошка, резиновые плиты, гранулы или </w:t>
      </w:r>
      <w:proofErr w:type="gramStart"/>
      <w:r w:rsidRPr="00A111E2">
        <w:rPr>
          <w:b w:val="0"/>
          <w:bCs w:val="0"/>
          <w:sz w:val="24"/>
          <w:szCs w:val="24"/>
        </w:rPr>
        <w:t>этилен-пропиленовый</w:t>
      </w:r>
      <w:proofErr w:type="gramEnd"/>
      <w:r w:rsidRPr="00A111E2">
        <w:rPr>
          <w:b w:val="0"/>
          <w:bCs w:val="0"/>
          <w:sz w:val="24"/>
          <w:szCs w:val="24"/>
        </w:rPr>
        <w:t xml:space="preserve"> каучук, пластиковое покрытие, искусственная трава и другие). </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Организация рельефа должна обеспечивать отвод поверхностных вод, а также нормативные уклоны дорог округа и пешеходных коммуникаций.</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При реконструкции, строительстве дорог, бульваров, железнодорожных путей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либо засыпка корней неизбежны, необходимо предусматривать соответствующие условия для нормального роста деревьев.</w:t>
      </w:r>
    </w:p>
    <w:p w:rsidR="00A111E2" w:rsidRPr="00A111E2" w:rsidRDefault="00A111E2" w:rsidP="00A111E2">
      <w:pPr>
        <w:shd w:val="clear" w:color="auto" w:fill="FFFFFF"/>
        <w:ind w:right="-3" w:firstLine="567"/>
        <w:jc w:val="both"/>
        <w:rPr>
          <w:b w:val="0"/>
          <w:bCs w:val="0"/>
          <w:sz w:val="24"/>
          <w:szCs w:val="24"/>
        </w:rPr>
      </w:pPr>
    </w:p>
    <w:p w:rsidR="00A111E2" w:rsidRPr="00A111E2" w:rsidRDefault="00A111E2" w:rsidP="00A111E2">
      <w:pPr>
        <w:shd w:val="clear" w:color="auto" w:fill="FFFFFF"/>
        <w:ind w:right="-3"/>
        <w:rPr>
          <w:bCs w:val="0"/>
          <w:sz w:val="24"/>
          <w:szCs w:val="24"/>
        </w:rPr>
      </w:pPr>
      <w:r w:rsidRPr="00A111E2">
        <w:rPr>
          <w:bCs w:val="0"/>
          <w:sz w:val="24"/>
          <w:szCs w:val="24"/>
        </w:rPr>
        <w:t>8.2.</w:t>
      </w:r>
      <w:r w:rsidRPr="00A111E2">
        <w:t xml:space="preserve"> </w:t>
      </w:r>
      <w:r w:rsidRPr="00A111E2">
        <w:rPr>
          <w:bCs w:val="0"/>
          <w:sz w:val="24"/>
          <w:szCs w:val="24"/>
        </w:rPr>
        <w:t>Содержание элементов благоустройства</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Содержание элементов благоустройства, включая работы по восстановлению и ремонту памятников, мемориалов, должны осуществлять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Организацию содержания иных элементов благоустройства осуществляет администрация Мелиоративного сельского поселения в пределах средств, предусмотренных на эти цели в бюджете муниципального образования.</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111E2" w:rsidRPr="00A111E2" w:rsidRDefault="00A111E2" w:rsidP="00A111E2">
      <w:pPr>
        <w:shd w:val="clear" w:color="auto" w:fill="FFFFFF"/>
        <w:ind w:right="-3" w:firstLine="567"/>
        <w:jc w:val="both"/>
        <w:rPr>
          <w:b w:val="0"/>
          <w:bCs w:val="0"/>
          <w:sz w:val="24"/>
          <w:szCs w:val="24"/>
        </w:rPr>
      </w:pPr>
    </w:p>
    <w:p w:rsidR="00A111E2" w:rsidRPr="00A111E2" w:rsidRDefault="00A111E2" w:rsidP="00A111E2">
      <w:pPr>
        <w:shd w:val="clear" w:color="auto" w:fill="FFFFFF"/>
        <w:ind w:right="-3"/>
        <w:rPr>
          <w:bCs w:val="0"/>
          <w:sz w:val="24"/>
          <w:szCs w:val="24"/>
        </w:rPr>
      </w:pPr>
      <w:r w:rsidRPr="00A111E2">
        <w:rPr>
          <w:bCs w:val="0"/>
          <w:sz w:val="24"/>
          <w:szCs w:val="24"/>
        </w:rPr>
        <w:t>8.3. Содержание и восстановление элементов благоустройства после проведения земляных работ</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Обустройство и содержание строительных площадок, восстановление благоустройства после</w:t>
      </w:r>
      <w:r w:rsidRPr="00A111E2">
        <w:rPr>
          <w:sz w:val="24"/>
          <w:szCs w:val="24"/>
        </w:rPr>
        <w:t xml:space="preserve"> </w:t>
      </w:r>
      <w:r w:rsidRPr="00A111E2">
        <w:rPr>
          <w:b w:val="0"/>
          <w:bCs w:val="0"/>
          <w:sz w:val="24"/>
          <w:szCs w:val="24"/>
        </w:rPr>
        <w:t>окончания строительных и ремонтных работ выполняются в соответствии с действующими СНиП, СанПиН и государственными стандартами.</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Строительные площадки следует ограждать по всему периметру плотным забором. В ограждениях предусмотреть минимальное количество проездов.</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Проезды, как правило, должны выходить на второстепенные улицы и оборудоваться шлагбаумами или воротами.</w:t>
      </w:r>
    </w:p>
    <w:p w:rsidR="00A111E2" w:rsidRPr="00A111E2" w:rsidRDefault="00A111E2" w:rsidP="00A111E2">
      <w:pPr>
        <w:shd w:val="clear" w:color="auto" w:fill="FFFFFF"/>
        <w:ind w:right="-3" w:firstLine="567"/>
        <w:jc w:val="both"/>
        <w:rPr>
          <w:b w:val="0"/>
          <w:bCs w:val="0"/>
          <w:sz w:val="24"/>
          <w:szCs w:val="24"/>
        </w:rPr>
      </w:pPr>
      <w:r w:rsidRPr="00A111E2">
        <w:rPr>
          <w:b w:val="0"/>
          <w:bCs w:val="0"/>
          <w:sz w:val="24"/>
          <w:szCs w:val="24"/>
        </w:rPr>
        <w:t xml:space="preserve">Строительные площадки рекомендуется обеспечить благоустроенной проезжей частью не менее 20 метров у каждого выезда с оборудованием для очистки колес. </w:t>
      </w:r>
    </w:p>
    <w:p w:rsidR="00A111E2" w:rsidRPr="00A111E2" w:rsidRDefault="00A111E2" w:rsidP="00A111E2">
      <w:pPr>
        <w:shd w:val="clear" w:color="auto" w:fill="FFFFFF"/>
        <w:tabs>
          <w:tab w:val="left" w:pos="9353"/>
        </w:tabs>
        <w:ind w:right="-3" w:firstLine="567"/>
        <w:jc w:val="both"/>
        <w:rPr>
          <w:b w:val="0"/>
          <w:bCs w:val="0"/>
          <w:sz w:val="24"/>
          <w:szCs w:val="24"/>
        </w:rPr>
      </w:pPr>
      <w:r w:rsidRPr="00A111E2">
        <w:rPr>
          <w:b w:val="0"/>
          <w:bCs w:val="0"/>
          <w:sz w:val="24"/>
          <w:szCs w:val="24"/>
        </w:rPr>
        <w:t xml:space="preserve">Все работы, связанные с нарушением дорожных покрытий, газонов, элементов озеленения и благоустройства согласовываются с администрацией Мелиоративного сельского  поселения. </w:t>
      </w:r>
    </w:p>
    <w:p w:rsidR="00A111E2" w:rsidRPr="00A111E2" w:rsidRDefault="00A111E2" w:rsidP="00A111E2">
      <w:pPr>
        <w:shd w:val="clear" w:color="auto" w:fill="FFFFFF"/>
        <w:tabs>
          <w:tab w:val="left" w:pos="9353"/>
        </w:tabs>
        <w:ind w:right="-3" w:firstLine="567"/>
        <w:jc w:val="both"/>
        <w:rPr>
          <w:b w:val="0"/>
          <w:bCs w:val="0"/>
          <w:sz w:val="24"/>
          <w:szCs w:val="24"/>
        </w:rPr>
      </w:pPr>
    </w:p>
    <w:p w:rsidR="00A111E2" w:rsidRPr="00A111E2" w:rsidRDefault="00A111E2" w:rsidP="00A111E2">
      <w:pPr>
        <w:widowControl/>
        <w:suppressAutoHyphens w:val="0"/>
        <w:autoSpaceDN w:val="0"/>
        <w:adjustRightInd w:val="0"/>
        <w:jc w:val="center"/>
        <w:rPr>
          <w:iCs/>
          <w:sz w:val="24"/>
          <w:szCs w:val="24"/>
          <w:lang w:eastAsia="en-US"/>
        </w:rPr>
      </w:pPr>
      <w:r w:rsidRPr="00A111E2">
        <w:rPr>
          <w:iCs/>
          <w:sz w:val="24"/>
          <w:szCs w:val="24"/>
          <w:lang w:eastAsia="en-US"/>
        </w:rPr>
        <w:t>9. Организации освещения территории, включая архитектурную подсветку зданий, строений, сооружений</w:t>
      </w:r>
    </w:p>
    <w:p w:rsidR="00A111E2" w:rsidRPr="00A111E2" w:rsidRDefault="00A111E2" w:rsidP="00A111E2">
      <w:pPr>
        <w:widowControl/>
        <w:suppressAutoHyphens w:val="0"/>
        <w:autoSpaceDN w:val="0"/>
        <w:adjustRightInd w:val="0"/>
        <w:outlineLvl w:val="3"/>
        <w:rPr>
          <w:bCs w:val="0"/>
          <w:sz w:val="24"/>
          <w:szCs w:val="24"/>
          <w:lang w:eastAsia="ru-RU"/>
        </w:rPr>
      </w:pPr>
      <w:r w:rsidRPr="00A111E2">
        <w:rPr>
          <w:bCs w:val="0"/>
          <w:sz w:val="24"/>
          <w:szCs w:val="24"/>
          <w:lang w:eastAsia="ru-RU"/>
        </w:rPr>
        <w:t>9.1. Организация освещения территории Мелиоративного сельского поселения</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xml:space="preserve">К муниципальным объектам уличного (наружного) освещения относятся светильники открытого и закрытого исполнения с лампами накаливания, с люминесцентными и ртутными лампами, воздушные и кабельные распределительные линии, опоры (железобетонные, </w:t>
      </w:r>
      <w:r w:rsidRPr="00A111E2">
        <w:rPr>
          <w:b w:val="0"/>
          <w:bCs w:val="0"/>
          <w:sz w:val="24"/>
          <w:szCs w:val="24"/>
          <w:lang w:eastAsia="ru-RU"/>
        </w:rPr>
        <w:lastRenderedPageBreak/>
        <w:t>металлические и деревянные), пункты питания, а также устройства телемеханического и автоматического управления уличным освещением.</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Эксплуатация объектов уличного освещения должна производиться специализированными организациями (подрядчиками), имеющими договорные отношения с  Администрацией Мелиоративного сельского поселения.</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Администрация Мелиоративного сельского поселения:</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формирует предложения по включению в муниципальный заказ на содержание, технический и капитальный ремонт оборудования и сетей уличного освещения;</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на конкурсной основе (в установленных случаях - без проведения торгов) определяет подрядчика на комплексную эксплуатацию муниципальных объектов уличного освещения (или отдельных работ из общего комплекса).</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заключает муниципальные контракты с подрядчиками;</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осуществляет финансирование работ, связанных с содержанием, техническим и капитальным ремонтом оборудования и сетей уличного освещения;</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xml:space="preserve">- осуществляет </w:t>
      </w:r>
      <w:proofErr w:type="gramStart"/>
      <w:r w:rsidRPr="00A111E2">
        <w:rPr>
          <w:b w:val="0"/>
          <w:bCs w:val="0"/>
          <w:sz w:val="24"/>
          <w:szCs w:val="24"/>
          <w:lang w:eastAsia="ru-RU"/>
        </w:rPr>
        <w:t>контроль за</w:t>
      </w:r>
      <w:proofErr w:type="gramEnd"/>
      <w:r w:rsidRPr="00A111E2">
        <w:rPr>
          <w:b w:val="0"/>
          <w:bCs w:val="0"/>
          <w:sz w:val="24"/>
          <w:szCs w:val="24"/>
          <w:lang w:eastAsia="ru-RU"/>
        </w:rPr>
        <w:t xml:space="preserve"> исполнением муниципальных контрактов;</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разрабатывает предложения для формирования бюджета поселения по суммам на содержание, текущий и капитальный ремонт.</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xml:space="preserve">Включение наружных осветительных установок следует проводить в вечерние сумерки при снижении естественной освещенности, а отключение – в утренние сумерки при восстановлении естественной освещенности. </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xml:space="preserve">Доля действующих светильников, работающих в вечернем и ночном режимах, должна составлять не менее 95%. </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Управление сетью наружного освещения выполняется по каскадной схеме, которое предусматривает фот</w:t>
      </w:r>
      <w:proofErr w:type="gramStart"/>
      <w:r w:rsidRPr="00A111E2">
        <w:rPr>
          <w:b w:val="0"/>
          <w:bCs w:val="0"/>
          <w:sz w:val="24"/>
          <w:szCs w:val="24"/>
          <w:lang w:eastAsia="ru-RU"/>
        </w:rPr>
        <w:t>о-</w:t>
      </w:r>
      <w:proofErr w:type="gramEnd"/>
      <w:r w:rsidRPr="00A111E2">
        <w:rPr>
          <w:b w:val="0"/>
          <w:bCs w:val="0"/>
          <w:sz w:val="24"/>
          <w:szCs w:val="24"/>
          <w:lang w:eastAsia="ru-RU"/>
        </w:rPr>
        <w:t xml:space="preserve"> выключатели и реле времени, а также в режиме «ручного» включения-отключения.</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Включение и отключение уличного освещения производится автоматически от трансформаторных подстанций, в зависимости от уровня естественной освещенности согласно графику.</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Объекты уличного освещения, вышедшие из строя по причине перегорания светового элемента, обрыва электрических проводов или повреждения опор, должны быть восстановлены.</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Используемые в осветительных установках оборудование и материалы должны соответствовать  требованиям стандартов и техническим условиям, утвержденным в установленном порядке, а также соответствовать требованиям в сфере энергосбережения и условиям окружающей среды.</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Работы по эксплуатации муниципальных объектов уличного освещения включают в себя комплекс мероприятий, направленных на поддержание нормируемых светотехнических параметров установок уличного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выполнения и устранения возникающих неисправностей.</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Работы по содержанию объектов уличного освещения представляют собой комплекс профилактических работ по уходу за сооружениями, устранению незначительных деформаций и повреждений конструктивных элементов, а также уборку их в течение года.</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В состав технического обслуживания входят:</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замена электрических ламп, надзор за исправностью электросетей, оборудования и сооружений;</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устранение повреждений электросетей, осветительной арматуры и оборудования.</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Периодические осмотры.</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Осмотр установок наружного освещения должен производиться в следующие сроки:</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пунктов электроснабжения с выполнением осмотра, чистки распределительных устройств, сборок, проверкой установок - не реже одного раза в 3 месяца;</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устройств телемеханического управления с выполнением осмотра состояния аппаратуры и коммуникаций, опробования действием, чистки - один раз в месяц;</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установок наружного освещения с выполнением проверки состояния проводов, изоляторов, тросовых подвесок и оттяжек, кронштейнов цоколей опор - один раз в месяц.</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lastRenderedPageBreak/>
        <w:t>Периодическая очистка со съемом рефлекторов и отражателей, исправление крепежных деталей и контактных соединений – не реже двух раз в год.</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proofErr w:type="gramStart"/>
      <w:r w:rsidRPr="00A111E2">
        <w:rPr>
          <w:b w:val="0"/>
          <w:bCs w:val="0"/>
          <w:sz w:val="24"/>
          <w:szCs w:val="24"/>
          <w:lang w:eastAsia="ru-RU"/>
        </w:rPr>
        <w:t>Ремонт (текущий, капитальный) объектов уличного освещения включает работы по восстановлению или замене отдельных изношенных элементов сооружений на более прочные и экономичные, обновление инженерного оборудования и дополнительное обустройство объектов.</w:t>
      </w:r>
      <w:proofErr w:type="gramEnd"/>
      <w:r w:rsidRPr="00A111E2">
        <w:rPr>
          <w:b w:val="0"/>
          <w:bCs w:val="0"/>
          <w:sz w:val="24"/>
          <w:szCs w:val="24"/>
          <w:lang w:eastAsia="ru-RU"/>
        </w:rPr>
        <w:t xml:space="preserve"> В результате выполнения этих работ должны улучшаться технико-экономические характеристики сооружений. </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Администрация Мелиоративного сельского поселения ежегодно разрабатывает и утверждает график включения и отключения наружного освещения, а также лимит потребления электроэнергии по уличному освещению.</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Администрация Мелиоративного сельского поселения:</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1) ежегодно разрабатывает перечень работ по техническому обслуживанию и текущему ремонту системы уличного освещения;</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2) заключает договор с обслуживающей организацией;</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3) контролирует качество работ по техническому обслуживанию системы освещения улиц.</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 xml:space="preserve">Обслуживающая организация выполняет работы в соответствии с заключенным договором. </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Финансирование расходов на организацию освещения улиц осуществляется за счет средств собственника объектов уличного (наружного) освещения.</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Освещение части улиц перед промышленными объектами, объектами обслуживания, магазинами, а также на стоянках автотранспорта для работников, посетителей предприятий, магазинов, осуществляется владельцами магазинов в соответствии с действующими нормами.</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Освещение дворовых территорий осуществляется управляющими компаниями, ТСЖ или собственниками жилья, выбравшими иной способ управления многоквартирными домами.</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proofErr w:type="gramStart"/>
      <w:r w:rsidRPr="00A111E2">
        <w:rPr>
          <w:b w:val="0"/>
          <w:bCs w:val="0"/>
          <w:sz w:val="24"/>
          <w:szCs w:val="24"/>
          <w:lang w:eastAsia="ru-RU"/>
        </w:rPr>
        <w:t>Контроль за</w:t>
      </w:r>
      <w:proofErr w:type="gramEnd"/>
      <w:r w:rsidRPr="00A111E2">
        <w:rPr>
          <w:b w:val="0"/>
          <w:bCs w:val="0"/>
          <w:sz w:val="24"/>
          <w:szCs w:val="24"/>
          <w:lang w:eastAsia="ru-RU"/>
        </w:rPr>
        <w:t xml:space="preserve"> освещенностью улиц осуществляет администрация Мелиоративного сельского поселения.</w:t>
      </w:r>
    </w:p>
    <w:p w:rsidR="00A111E2" w:rsidRPr="00A111E2" w:rsidRDefault="00A111E2" w:rsidP="00A111E2">
      <w:pPr>
        <w:widowControl/>
        <w:tabs>
          <w:tab w:val="left" w:pos="142"/>
        </w:tabs>
        <w:suppressAutoHyphens w:val="0"/>
        <w:autoSpaceDN w:val="0"/>
        <w:adjustRightInd w:val="0"/>
        <w:ind w:firstLine="567"/>
        <w:jc w:val="both"/>
        <w:outlineLvl w:val="3"/>
        <w:rPr>
          <w:b w:val="0"/>
          <w:bCs w:val="0"/>
          <w:sz w:val="24"/>
          <w:szCs w:val="24"/>
          <w:lang w:eastAsia="ru-RU"/>
        </w:rPr>
      </w:pPr>
    </w:p>
    <w:p w:rsidR="00A111E2" w:rsidRPr="00A111E2" w:rsidRDefault="00A111E2" w:rsidP="00A111E2">
      <w:pPr>
        <w:widowControl/>
        <w:suppressAutoHyphens w:val="0"/>
        <w:autoSpaceDN w:val="0"/>
        <w:adjustRightInd w:val="0"/>
        <w:rPr>
          <w:bCs w:val="0"/>
          <w:sz w:val="24"/>
          <w:szCs w:val="24"/>
          <w:lang w:eastAsia="en-US"/>
        </w:rPr>
      </w:pPr>
      <w:r w:rsidRPr="00A111E2">
        <w:rPr>
          <w:bCs w:val="0"/>
          <w:sz w:val="24"/>
          <w:szCs w:val="24"/>
          <w:lang w:eastAsia="en-US"/>
        </w:rPr>
        <w:t>9.2. Архитектурная подсветка зданий, строений, сооружений</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Архитектурную подсветку зданий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xml:space="preserve">К временным установкам архитектурной подсветки относится праздничная иллюминация: световые гирлянды, сетки, контурные обтяжки, </w:t>
      </w:r>
      <w:proofErr w:type="spellStart"/>
      <w:r w:rsidRPr="00A111E2">
        <w:rPr>
          <w:b w:val="0"/>
          <w:bCs w:val="0"/>
          <w:sz w:val="24"/>
          <w:szCs w:val="24"/>
          <w:lang w:eastAsia="en-US"/>
        </w:rPr>
        <w:t>светографические</w:t>
      </w:r>
      <w:proofErr w:type="spellEnd"/>
      <w:r w:rsidRPr="00A111E2">
        <w:rPr>
          <w:b w:val="0"/>
          <w:bCs w:val="0"/>
          <w:sz w:val="24"/>
          <w:szCs w:val="24"/>
          <w:lang w:eastAsia="en-US"/>
        </w:rPr>
        <w:t xml:space="preserve"> элементы, панно и объемные композиции из ламп накаливания, разрядных, светодиодов, </w:t>
      </w:r>
      <w:proofErr w:type="spellStart"/>
      <w:r w:rsidRPr="00A111E2">
        <w:rPr>
          <w:b w:val="0"/>
          <w:bCs w:val="0"/>
          <w:sz w:val="24"/>
          <w:szCs w:val="24"/>
          <w:lang w:eastAsia="en-US"/>
        </w:rPr>
        <w:t>световодов</w:t>
      </w:r>
      <w:proofErr w:type="spellEnd"/>
      <w:r w:rsidRPr="00A111E2">
        <w:rPr>
          <w:b w:val="0"/>
          <w:bCs w:val="0"/>
          <w:sz w:val="24"/>
          <w:szCs w:val="24"/>
          <w:lang w:eastAsia="en-US"/>
        </w:rPr>
        <w:t>, световые проекции, лазерные рисунки.</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Решения по архитектурной подсветке зданий необходимо согласовывать с администрацией Мелиоративного сельского поселения.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Решения по архитектурной подсветке объектов культурного наследия, зданий, расположенных в объединенной зоне охраны – с администрацией Мелиоративного сельского поселения и Управлением по охране объектов культурного наследия Республики Карелия.</w:t>
      </w:r>
    </w:p>
    <w:p w:rsidR="00A111E2" w:rsidRPr="00A111E2" w:rsidRDefault="00A111E2" w:rsidP="00A111E2">
      <w:pPr>
        <w:shd w:val="clear" w:color="auto" w:fill="FFFFFF"/>
        <w:ind w:firstLine="567"/>
        <w:jc w:val="both"/>
        <w:rPr>
          <w:b w:val="0"/>
          <w:bCs w:val="0"/>
          <w:sz w:val="24"/>
          <w:szCs w:val="24"/>
        </w:rPr>
      </w:pPr>
    </w:p>
    <w:p w:rsidR="00A111E2" w:rsidRPr="00A111E2" w:rsidRDefault="00A111E2" w:rsidP="00A111E2">
      <w:pPr>
        <w:widowControl/>
        <w:suppressAutoHyphens w:val="0"/>
        <w:autoSpaceDN w:val="0"/>
        <w:adjustRightInd w:val="0"/>
        <w:jc w:val="center"/>
        <w:rPr>
          <w:iCs/>
          <w:sz w:val="24"/>
          <w:szCs w:val="24"/>
          <w:lang w:eastAsia="en-US"/>
        </w:rPr>
      </w:pPr>
      <w:r w:rsidRPr="00A111E2">
        <w:rPr>
          <w:iCs/>
          <w:sz w:val="24"/>
          <w:szCs w:val="24"/>
          <w:lang w:eastAsia="en-US"/>
        </w:rPr>
        <w:t>10. Размещения информации на территории Мелиоративного сельского поселения, в том числе установки указателей с наименованиями улиц и номерами домов, вывесок</w:t>
      </w:r>
    </w:p>
    <w:p w:rsidR="00A111E2" w:rsidRPr="00A111E2" w:rsidRDefault="00A111E2" w:rsidP="00A111E2">
      <w:pPr>
        <w:widowControl/>
        <w:suppressAutoHyphens w:val="0"/>
        <w:autoSpaceDN w:val="0"/>
        <w:adjustRightInd w:val="0"/>
        <w:rPr>
          <w:bCs w:val="0"/>
          <w:sz w:val="24"/>
          <w:szCs w:val="24"/>
          <w:lang w:eastAsia="ru-RU"/>
        </w:rPr>
      </w:pPr>
      <w:r w:rsidRPr="00A111E2">
        <w:rPr>
          <w:bCs w:val="0"/>
          <w:sz w:val="24"/>
          <w:szCs w:val="24"/>
          <w:lang w:eastAsia="ru-RU"/>
        </w:rPr>
        <w:t>10.1.  Вывески, реклама и витрины.</w:t>
      </w:r>
    </w:p>
    <w:p w:rsidR="00A111E2" w:rsidRPr="00A111E2" w:rsidRDefault="00A111E2" w:rsidP="00A111E2">
      <w:pPr>
        <w:widowControl/>
        <w:tabs>
          <w:tab w:val="left" w:pos="9214"/>
        </w:tabs>
        <w:suppressAutoHyphens w:val="0"/>
        <w:autoSpaceDN w:val="0"/>
        <w:adjustRightInd w:val="0"/>
        <w:ind w:firstLine="567"/>
        <w:jc w:val="both"/>
        <w:rPr>
          <w:b w:val="0"/>
          <w:bCs w:val="0"/>
          <w:sz w:val="24"/>
          <w:szCs w:val="24"/>
          <w:lang w:eastAsia="ru-RU"/>
        </w:rPr>
      </w:pPr>
      <w:r w:rsidRPr="00A111E2">
        <w:rPr>
          <w:b w:val="0"/>
          <w:bCs w:val="0"/>
          <w:sz w:val="24"/>
          <w:szCs w:val="24"/>
          <w:lang w:eastAsia="ru-RU"/>
        </w:rPr>
        <w:t>Установка всякого рода вывесок производится в соответствии с действующим законодательством и муниципальными правовыми актами.</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111E2">
        <w:rPr>
          <w:b w:val="0"/>
          <w:bCs w:val="0"/>
          <w:sz w:val="24"/>
          <w:szCs w:val="24"/>
          <w:lang w:eastAsia="ru-RU"/>
        </w:rPr>
        <w:t>газосветовых</w:t>
      </w:r>
      <w:proofErr w:type="spellEnd"/>
      <w:r w:rsidRPr="00A111E2">
        <w:rPr>
          <w:b w:val="0"/>
          <w:bCs w:val="0"/>
          <w:sz w:val="24"/>
          <w:szCs w:val="24"/>
          <w:lang w:eastAsia="ru-RU"/>
        </w:rPr>
        <w:t xml:space="preserve"> трубок и электроламп.</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В случае неисправности отдельных знаков рекламы или вывески рекомендуется выключать полностью.</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lastRenderedPageBreak/>
        <w:t>Размещение на зданиях вывесок и рекламы, перекрывающих архитектурные элементы зданий, не допускается.</w:t>
      </w:r>
    </w:p>
    <w:p w:rsidR="00A111E2" w:rsidRPr="00A111E2" w:rsidRDefault="00A111E2" w:rsidP="00A111E2">
      <w:pPr>
        <w:widowControl/>
        <w:suppressAutoHyphens w:val="0"/>
        <w:autoSpaceDN w:val="0"/>
        <w:adjustRightInd w:val="0"/>
        <w:ind w:right="198" w:firstLine="567"/>
        <w:jc w:val="both"/>
        <w:rPr>
          <w:b w:val="0"/>
          <w:bCs w:val="0"/>
          <w:sz w:val="24"/>
          <w:szCs w:val="24"/>
          <w:lang w:eastAsia="ru-RU"/>
        </w:rPr>
      </w:pPr>
      <w:r w:rsidRPr="00A111E2">
        <w:rPr>
          <w:b w:val="0"/>
          <w:bCs w:val="0"/>
          <w:sz w:val="24"/>
          <w:szCs w:val="24"/>
          <w:lang w:eastAsia="ru-RU"/>
        </w:rPr>
        <w:t>Витрины рекомендуется оборудовать специальными осветительными приборами.</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Расклейку газет, афиш, плакатов, различного рода объявлений и реклам разрешается только на специально установленных стендах по согласованию с администрацией муниципального образования.</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A111E2" w:rsidRPr="00A111E2" w:rsidRDefault="00A111E2" w:rsidP="00A111E2">
      <w:pPr>
        <w:shd w:val="clear" w:color="auto" w:fill="FFFFFF"/>
        <w:ind w:firstLine="567"/>
        <w:jc w:val="both"/>
        <w:rPr>
          <w:b w:val="0"/>
          <w:sz w:val="24"/>
          <w:szCs w:val="24"/>
        </w:rPr>
      </w:pPr>
      <w:r w:rsidRPr="00A111E2">
        <w:rPr>
          <w:b w:val="0"/>
          <w:sz w:val="24"/>
          <w:szCs w:val="24"/>
        </w:rPr>
        <w:t xml:space="preserve">Размещение и эксплуатацию средств наружной рекламы следует осуществлять в соответствии с порядком, установленным решением представительного органа муниципального образования. </w:t>
      </w:r>
    </w:p>
    <w:p w:rsidR="00A111E2" w:rsidRPr="00A111E2" w:rsidRDefault="00A111E2" w:rsidP="00A111E2">
      <w:pPr>
        <w:shd w:val="clear" w:color="auto" w:fill="FFFFFF"/>
        <w:ind w:firstLine="567"/>
        <w:jc w:val="both"/>
        <w:rPr>
          <w:b w:val="0"/>
          <w:sz w:val="24"/>
          <w:szCs w:val="24"/>
        </w:rPr>
      </w:pPr>
    </w:p>
    <w:p w:rsidR="00A111E2" w:rsidRPr="00A111E2" w:rsidRDefault="00A111E2" w:rsidP="00A111E2">
      <w:pPr>
        <w:shd w:val="clear" w:color="auto" w:fill="FFFFFF"/>
        <w:ind w:right="-3"/>
        <w:jc w:val="both"/>
        <w:rPr>
          <w:sz w:val="24"/>
          <w:szCs w:val="24"/>
        </w:rPr>
      </w:pPr>
      <w:r w:rsidRPr="00A111E2">
        <w:rPr>
          <w:iCs/>
          <w:sz w:val="24"/>
          <w:szCs w:val="24"/>
          <w:lang w:eastAsia="en-US"/>
        </w:rPr>
        <w:t xml:space="preserve">10.2. Установка </w:t>
      </w:r>
      <w:r w:rsidRPr="00A111E2">
        <w:rPr>
          <w:sz w:val="24"/>
          <w:szCs w:val="24"/>
        </w:rPr>
        <w:t>и эксплуатации указателей с наименованием улиц, номерами домов и иных информационных знаков, размещаемых на зданиях и сооружениях в Мелиоративном сельском поселении.</w:t>
      </w:r>
    </w:p>
    <w:p w:rsidR="00A111E2" w:rsidRPr="00A111E2" w:rsidRDefault="00A111E2" w:rsidP="00A111E2">
      <w:pPr>
        <w:shd w:val="clear" w:color="auto" w:fill="FFFFFF"/>
        <w:ind w:right="-3" w:firstLine="567"/>
        <w:jc w:val="both"/>
        <w:rPr>
          <w:sz w:val="24"/>
          <w:szCs w:val="24"/>
        </w:rPr>
      </w:pPr>
      <w:r w:rsidRPr="00A111E2">
        <w:rPr>
          <w:b w:val="0"/>
          <w:bCs w:val="0"/>
          <w:sz w:val="24"/>
          <w:szCs w:val="24"/>
        </w:rPr>
        <w:t>Установку указателей с названиями улиц и номерами домов организует Мелиоративное сельское поселение.</w:t>
      </w:r>
      <w:r w:rsidRPr="00A111E2">
        <w:rPr>
          <w:sz w:val="24"/>
          <w:szCs w:val="24"/>
        </w:rPr>
        <w:t xml:space="preserve"> </w:t>
      </w:r>
    </w:p>
    <w:p w:rsidR="00A111E2" w:rsidRPr="00A111E2" w:rsidRDefault="00A111E2" w:rsidP="00A111E2">
      <w:pPr>
        <w:shd w:val="clear" w:color="auto" w:fill="FFFFFF"/>
        <w:ind w:right="-3" w:firstLine="567"/>
        <w:jc w:val="both"/>
        <w:rPr>
          <w:b w:val="0"/>
          <w:sz w:val="24"/>
          <w:szCs w:val="24"/>
        </w:rPr>
      </w:pPr>
      <w:r w:rsidRPr="00A111E2">
        <w:rPr>
          <w:b w:val="0"/>
          <w:sz w:val="24"/>
          <w:szCs w:val="24"/>
        </w:rPr>
        <w:t>На фасаде каждого дома, независимо от его ведомственной принадлежности, устанавливается домовой номерной знак утвержденного образца с указанием номера дома. Домовой номерной знак в малоэтажной застройке  должен устанавливаться у ворот дома, а при отсутствии ворот на углу фасада, выходящего на улицу. На зданиях, выходящих на две улицы, номерные знаки  устанавливаются со стороны каждой улицы. Номерной знак должен легко просматриваться.</w:t>
      </w:r>
    </w:p>
    <w:p w:rsidR="00A111E2" w:rsidRPr="00A111E2" w:rsidRDefault="00A111E2" w:rsidP="00A111E2">
      <w:pPr>
        <w:suppressAutoHyphens w:val="0"/>
        <w:autoSpaceDN w:val="0"/>
        <w:adjustRightInd w:val="0"/>
        <w:ind w:firstLine="540"/>
        <w:jc w:val="both"/>
        <w:rPr>
          <w:b w:val="0"/>
          <w:bCs w:val="0"/>
          <w:sz w:val="24"/>
          <w:szCs w:val="24"/>
          <w:lang w:eastAsia="ru-RU"/>
        </w:rPr>
      </w:pPr>
      <w:proofErr w:type="gramStart"/>
      <w:r w:rsidRPr="00A111E2">
        <w:rPr>
          <w:b w:val="0"/>
          <w:bCs w:val="0"/>
          <w:sz w:val="24"/>
          <w:szCs w:val="24"/>
          <w:lang w:eastAsia="ru-RU"/>
        </w:rPr>
        <w:t xml:space="preserve">Указатель наименования улицы с указателем номера дома - металлический прямоугольник </w:t>
      </w:r>
      <w:bookmarkStart w:id="0" w:name="_Hlk58839376"/>
      <w:r w:rsidRPr="00A111E2">
        <w:rPr>
          <w:b w:val="0"/>
          <w:bCs w:val="0"/>
          <w:sz w:val="24"/>
          <w:szCs w:val="24"/>
          <w:lang w:eastAsia="ru-RU"/>
        </w:rPr>
        <w:t>(штамповка из листового металла толщ. 0,8 мм, техника окраски полимерная)</w:t>
      </w:r>
      <w:bookmarkEnd w:id="0"/>
      <w:r w:rsidRPr="00A111E2">
        <w:rPr>
          <w:b w:val="0"/>
          <w:bCs w:val="0"/>
          <w:sz w:val="24"/>
          <w:szCs w:val="24"/>
          <w:lang w:eastAsia="ru-RU"/>
        </w:rPr>
        <w:t>, высотой 200 мм с размещенным на нем полным наименованием структурного элемента сельской застройки, выполненный символами белого цвета на зелёном фоне, высота прописных букв 60 мм, строчных - 45 мм, ширина штриха - 15 мм, длина прямоугольника определяется количеством символов.</w:t>
      </w:r>
      <w:proofErr w:type="gramEnd"/>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Указатель номера дома - слева указателя наименования улицы металлический (штамповка из листового металла толщ. 0,8 мм, техника окраски полимерная) на едином листе с указателем улицы, квадратной формы высотой 200 мм и длиной 200 мм, с размещенным на нем номером дома, выполненным цифрами зелёного цвета на белом фоне высота цифр 125 мм.</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Указатели с наименованиями улиц и номерами домов размещаются на фасадах зданий и сооружений в соответствии со следующими требованиями:</w:t>
      </w:r>
    </w:p>
    <w:p w:rsidR="00A111E2" w:rsidRPr="00A111E2" w:rsidRDefault="00A111E2" w:rsidP="00A111E2">
      <w:pPr>
        <w:suppressAutoHyphens w:val="0"/>
        <w:autoSpaceDN w:val="0"/>
        <w:adjustRightInd w:val="0"/>
        <w:ind w:firstLine="540"/>
        <w:jc w:val="both"/>
        <w:rPr>
          <w:b w:val="0"/>
          <w:bCs w:val="0"/>
          <w:sz w:val="24"/>
          <w:szCs w:val="24"/>
          <w:lang w:eastAsia="ru-RU"/>
        </w:rPr>
      </w:pPr>
      <w:proofErr w:type="gramStart"/>
      <w:r w:rsidRPr="00A111E2">
        <w:rPr>
          <w:b w:val="0"/>
          <w:bCs w:val="0"/>
          <w:sz w:val="24"/>
          <w:szCs w:val="24"/>
          <w:lang w:eastAsia="ru-RU"/>
        </w:rPr>
        <w:t>Указатели с наименованием структурного элемента сельской застройки устанавливаются в районах застройки многоквартирными домами и зданиями, не имеющими ограждения, - на смежных стенах, выходящих на перекресток, на высоте 2,5 - 3,0 метра от уровня земли и на расстоянии не более 1 м от угла здания, указатель с номером дома располагается на одной строке после указателя с наименованием улицы.</w:t>
      </w:r>
      <w:proofErr w:type="gramEnd"/>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В районах индивидуальной жилой застройки на пересечениях структурных частей сельской застройки устанавливаются указатели наименования улиц:</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а) при наличии ограждения дворовой территории - на ограждении на высоте не ниже 1,5 м над уровнем земли;</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б) при отсутствии ограждения - на смежных углах здания, выходящих на перекресток, на высоте 2,5 - 3,0 метра над уровнем земли.</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 xml:space="preserve">Указатели с номерами домов располагаются на зданиях в непосредственной близости от входа внутрь дворовой территории на высоте 2,5 метра от уровня земли. При наличии только бокового входа (въезда) во двор - с левой стороны главного фасада. </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 xml:space="preserve">На отдельно стоящих зданиях и на обособленных территориях (земельных участках, имеющих ограждение), расположенных с отступлением от общей линии застройки, указатели с наименованием улицы и номером дома устанавливаются в непосредственной близости от входа в здание или территорию со стороны главного (лицевого) фасада. </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 xml:space="preserve">Ранее установленные указатели с номерами домов и наименованиями улиц выполненные с отступлением от норм, установленных настоящим положением, подлежат замене по мере пришествия их в негодность (трудность прочтения из-за значительных повреждений) или при </w:t>
      </w:r>
      <w:r w:rsidRPr="00A111E2">
        <w:rPr>
          <w:b w:val="0"/>
          <w:bCs w:val="0"/>
          <w:sz w:val="24"/>
          <w:szCs w:val="24"/>
          <w:lang w:eastAsia="ru-RU"/>
        </w:rPr>
        <w:lastRenderedPageBreak/>
        <w:t>переименовании структурных элементов сельской застройки (в течение месяца со дня принятия решения о переименовании).</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При разделении улицы элементами застройки, не имеющими наименований (пожарный проезд, прогон для скота и т.п.), указатели с наименованием улицы, устанавливаются со стороны структурного элемента сельской застройки.</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В наименовании указателей улиц применяются следующие сокращения:</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ул. - "улица";</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пер. – «переулок»;</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 xml:space="preserve">Порядковый номер одноименных улиц, пишется цифрой с последней буквой окончания порядкового номера после сокращенного названия структурного элемента застройки непосредственно перед наименованием (ул. 2-я </w:t>
      </w:r>
      <w:proofErr w:type="gramStart"/>
      <w:r w:rsidRPr="00A111E2">
        <w:rPr>
          <w:b w:val="0"/>
          <w:bCs w:val="0"/>
          <w:sz w:val="24"/>
          <w:szCs w:val="24"/>
          <w:lang w:eastAsia="ru-RU"/>
        </w:rPr>
        <w:t>Светлая</w:t>
      </w:r>
      <w:proofErr w:type="gramEnd"/>
      <w:r w:rsidRPr="00A111E2">
        <w:rPr>
          <w:b w:val="0"/>
          <w:bCs w:val="0"/>
          <w:sz w:val="24"/>
          <w:szCs w:val="24"/>
          <w:lang w:eastAsia="ru-RU"/>
        </w:rPr>
        <w:t>).</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Указатель пожарного гидранта размещается на фасаде ближайшего к колодцу здания на высоте 1,5 - 3,0 метра от уровня земли.</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Указатели магистрали, колодцев водопроводной сети и канализации размещаются на фасаде здания или сооружения на высоте 1,5 - 2,5 метра.</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Указатели номеров подъездов и находящихся в них квартир размещаются над входом в подъезд. При невозможности размещения над входом, допускается размещение сбоку от входа в подъезд на высоте 1,5 - 2,0 метра. Размещение указателей номеров подъездов в одном доме должно быть единообразным.</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Перечень информации на знаках и указателях, перечисленный в данной статье, определяется соответствующими ведомственными документами и инструкциями.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Допускается установка указателей на зданиях с обозначением наименования улицы и номерных знаков домов, утвержденного образца в соответствии с разработанным эскизом (приложение к настоящим правилам №1).</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Обязанность по установке и содержанию указателей с номерами домов возлагаются на собственников соответствующих зданий, на которых они устанавливаются.</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Обязанность по установке указателей с наименованиями улиц возлагается на Администрацию Мелиоративного сельского поселения.</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Содержание информационных знаков обозначения инженерных сетей возлагается на собственников соответствующих инженерных сетей.</w:t>
      </w:r>
    </w:p>
    <w:p w:rsidR="00A111E2" w:rsidRPr="00A111E2" w:rsidRDefault="00A111E2" w:rsidP="00A111E2">
      <w:pPr>
        <w:suppressAutoHyphens w:val="0"/>
        <w:autoSpaceDN w:val="0"/>
        <w:adjustRightInd w:val="0"/>
        <w:ind w:firstLine="540"/>
        <w:jc w:val="both"/>
        <w:rPr>
          <w:b w:val="0"/>
          <w:bCs w:val="0"/>
          <w:sz w:val="24"/>
          <w:szCs w:val="24"/>
          <w:lang w:eastAsia="ru-RU"/>
        </w:rPr>
      </w:pPr>
      <w:r w:rsidRPr="00A111E2">
        <w:rPr>
          <w:b w:val="0"/>
          <w:bCs w:val="0"/>
          <w:sz w:val="24"/>
          <w:szCs w:val="24"/>
          <w:lang w:eastAsia="ru-RU"/>
        </w:rPr>
        <w:t>Лица, виновные в нарушении установленных настоящим положением требований, несут административную ответственность за нарушение правил благоустройства территории Мелиоративного сельского поселения.</w:t>
      </w:r>
    </w:p>
    <w:p w:rsidR="00A111E2" w:rsidRPr="00A111E2" w:rsidRDefault="00A111E2" w:rsidP="00A111E2">
      <w:pPr>
        <w:suppressAutoHyphens w:val="0"/>
        <w:autoSpaceDN w:val="0"/>
        <w:adjustRightInd w:val="0"/>
        <w:ind w:firstLine="540"/>
        <w:jc w:val="both"/>
        <w:rPr>
          <w:b w:val="0"/>
          <w:bCs w:val="0"/>
          <w:sz w:val="24"/>
          <w:szCs w:val="24"/>
          <w:lang w:eastAsia="ru-RU"/>
        </w:rPr>
      </w:pPr>
      <w:proofErr w:type="gramStart"/>
      <w:r w:rsidRPr="00A111E2">
        <w:rPr>
          <w:b w:val="0"/>
          <w:bCs w:val="0"/>
          <w:sz w:val="24"/>
          <w:szCs w:val="24"/>
          <w:lang w:eastAsia="ru-RU"/>
        </w:rPr>
        <w:t>Контроль за</w:t>
      </w:r>
      <w:proofErr w:type="gramEnd"/>
      <w:r w:rsidRPr="00A111E2">
        <w:rPr>
          <w:b w:val="0"/>
          <w:bCs w:val="0"/>
          <w:sz w:val="24"/>
          <w:szCs w:val="24"/>
          <w:lang w:eastAsia="ru-RU"/>
        </w:rPr>
        <w:t xml:space="preserve"> соблюдением порядка размещения и содержания указателей, осуществляется администрацией Мелиоративного сельского поселения.</w:t>
      </w:r>
    </w:p>
    <w:p w:rsidR="00A111E2" w:rsidRPr="00A111E2" w:rsidRDefault="00A111E2" w:rsidP="00A111E2">
      <w:pPr>
        <w:widowControl/>
        <w:suppressAutoHyphens w:val="0"/>
        <w:autoSpaceDN w:val="0"/>
        <w:adjustRightInd w:val="0"/>
        <w:ind w:right="-3" w:firstLine="567"/>
        <w:jc w:val="both"/>
        <w:rPr>
          <w:b w:val="0"/>
          <w:bCs w:val="0"/>
          <w:sz w:val="24"/>
          <w:szCs w:val="24"/>
          <w:lang w:eastAsia="ru-RU"/>
        </w:rPr>
      </w:pPr>
    </w:p>
    <w:p w:rsidR="00A111E2" w:rsidRPr="00A111E2" w:rsidRDefault="00A111E2" w:rsidP="00A111E2">
      <w:pPr>
        <w:widowControl/>
        <w:suppressAutoHyphens w:val="0"/>
        <w:autoSpaceDN w:val="0"/>
        <w:adjustRightInd w:val="0"/>
        <w:jc w:val="center"/>
        <w:rPr>
          <w:iCs/>
          <w:sz w:val="24"/>
          <w:szCs w:val="24"/>
          <w:lang w:eastAsia="en-US"/>
        </w:rPr>
      </w:pPr>
      <w:r w:rsidRPr="00A111E2">
        <w:rPr>
          <w:iCs/>
          <w:sz w:val="24"/>
          <w:szCs w:val="24"/>
          <w:lang w:eastAsia="en-US"/>
        </w:rPr>
        <w:t>11. Размещение и содержания детских и спортивных площадок, площадок для выгула животных, парковок (парковочных мест), малых архитектурных форм.</w:t>
      </w:r>
    </w:p>
    <w:p w:rsidR="00A111E2" w:rsidRPr="00A111E2" w:rsidRDefault="00A111E2" w:rsidP="00A111E2">
      <w:pPr>
        <w:widowControl/>
        <w:suppressAutoHyphens w:val="0"/>
        <w:autoSpaceDN w:val="0"/>
        <w:adjustRightInd w:val="0"/>
        <w:jc w:val="center"/>
        <w:rPr>
          <w:iCs/>
          <w:sz w:val="24"/>
          <w:szCs w:val="24"/>
          <w:lang w:eastAsia="en-US"/>
        </w:rPr>
      </w:pP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На территории Мелиоративного сельского поселения возможно проектирование следующих видов площадок: для игр детей, отдыха взрослых, занятий спортом, установки мусоросборников, выгула и дрессировки собак, стоянок автомобилей. </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Размещение площадок в границах охранных зон зарегистрированных памятников культурного наследия и </w:t>
      </w:r>
      <w:proofErr w:type="gramStart"/>
      <w:r w:rsidRPr="00A111E2">
        <w:rPr>
          <w:b w:val="0"/>
          <w:sz w:val="24"/>
          <w:szCs w:val="24"/>
        </w:rPr>
        <w:t>зон</w:t>
      </w:r>
      <w:proofErr w:type="gramEnd"/>
      <w:r w:rsidRPr="00A111E2">
        <w:rPr>
          <w:b w:val="0"/>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A111E2" w:rsidRPr="00A111E2" w:rsidRDefault="00A111E2" w:rsidP="00A111E2">
      <w:pPr>
        <w:widowControl/>
        <w:suppressAutoHyphens w:val="0"/>
        <w:autoSpaceDN w:val="0"/>
        <w:adjustRightInd w:val="0"/>
        <w:ind w:right="-1"/>
        <w:outlineLvl w:val="3"/>
        <w:rPr>
          <w:bCs w:val="0"/>
          <w:sz w:val="24"/>
          <w:szCs w:val="24"/>
          <w:lang w:eastAsia="ru-RU"/>
        </w:rPr>
      </w:pPr>
      <w:r w:rsidRPr="00A111E2">
        <w:rPr>
          <w:bCs w:val="0"/>
          <w:sz w:val="24"/>
          <w:szCs w:val="24"/>
          <w:lang w:eastAsia="ru-RU"/>
        </w:rPr>
        <w:t>11.1. Детские площадки</w:t>
      </w:r>
    </w:p>
    <w:p w:rsidR="00A111E2" w:rsidRPr="00A111E2" w:rsidRDefault="00A111E2" w:rsidP="00A111E2">
      <w:pPr>
        <w:widowControl/>
        <w:suppressAutoHyphens w:val="0"/>
        <w:autoSpaceDN w:val="0"/>
        <w:adjustRightInd w:val="0"/>
        <w:jc w:val="both"/>
        <w:rPr>
          <w:b w:val="0"/>
          <w:bCs w:val="0"/>
          <w:sz w:val="24"/>
          <w:szCs w:val="24"/>
          <w:lang w:eastAsia="ru-RU"/>
        </w:rPr>
      </w:pPr>
      <w:r w:rsidRPr="00A111E2">
        <w:rPr>
          <w:bCs w:val="0"/>
          <w:sz w:val="24"/>
          <w:szCs w:val="24"/>
          <w:lang w:eastAsia="ru-RU"/>
        </w:rPr>
        <w:t xml:space="preserve">       </w:t>
      </w:r>
      <w:r w:rsidRPr="00A111E2">
        <w:rPr>
          <w:b w:val="0"/>
          <w:bCs w:val="0"/>
          <w:sz w:val="24"/>
          <w:szCs w:val="24"/>
          <w:lang w:eastAsia="ru-RU"/>
        </w:rPr>
        <w:t xml:space="preserve">Детские площадки обычно предназначены для игр и активного отдыха детей разных возрастов: </w:t>
      </w:r>
      <w:proofErr w:type="spellStart"/>
      <w:r w:rsidRPr="00A111E2">
        <w:rPr>
          <w:b w:val="0"/>
          <w:bCs w:val="0"/>
          <w:sz w:val="24"/>
          <w:szCs w:val="24"/>
          <w:lang w:eastAsia="ru-RU"/>
        </w:rPr>
        <w:t>преддошкольного</w:t>
      </w:r>
      <w:proofErr w:type="spellEnd"/>
      <w:r w:rsidRPr="00A111E2">
        <w:rPr>
          <w:b w:val="0"/>
          <w:bCs w:val="0"/>
          <w:sz w:val="24"/>
          <w:szCs w:val="24"/>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w:t>
      </w:r>
      <w:proofErr w:type="spellStart"/>
      <w:r w:rsidRPr="00A111E2">
        <w:rPr>
          <w:b w:val="0"/>
          <w:bCs w:val="0"/>
          <w:sz w:val="24"/>
          <w:szCs w:val="24"/>
          <w:lang w:eastAsia="ru-RU"/>
        </w:rPr>
        <w:t>скалодромы</w:t>
      </w:r>
      <w:proofErr w:type="spellEnd"/>
      <w:r w:rsidRPr="00A111E2">
        <w:rPr>
          <w:b w:val="0"/>
          <w:bCs w:val="0"/>
          <w:sz w:val="24"/>
          <w:szCs w:val="24"/>
          <w:lang w:eastAsia="ru-RU"/>
        </w:rPr>
        <w:t>, велодромы и т.п.) и оборудование специальных мест для катания на самокатах, роликовых досках и коньках.</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proofErr w:type="gramStart"/>
      <w:r w:rsidRPr="00A111E2">
        <w:rPr>
          <w:b w:val="0"/>
          <w:bCs w:val="0"/>
          <w:sz w:val="24"/>
          <w:szCs w:val="24"/>
          <w:lang w:eastAsia="ru-RU"/>
        </w:rPr>
        <w:lastRenderedPageBreak/>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111E2">
        <w:rPr>
          <w:b w:val="0"/>
          <w:bCs w:val="0"/>
          <w:sz w:val="24"/>
          <w:szCs w:val="24"/>
          <w:lang w:eastAsia="ru-RU"/>
        </w:rPr>
        <w:t>преддошкольного</w:t>
      </w:r>
      <w:proofErr w:type="spellEnd"/>
      <w:r w:rsidRPr="00A111E2">
        <w:rPr>
          <w:b w:val="0"/>
          <w:bCs w:val="0"/>
          <w:sz w:val="24"/>
          <w:szCs w:val="24"/>
          <w:lang w:eastAsia="ru-RU"/>
        </w:rPr>
        <w:t xml:space="preserve"> возраста рекомендуется размещать на участке жилой застройки, площадки для младшего и среднего</w:t>
      </w:r>
      <w:proofErr w:type="gramEnd"/>
      <w:r w:rsidRPr="00A111E2">
        <w:rPr>
          <w:b w:val="0"/>
          <w:bCs w:val="0"/>
          <w:sz w:val="24"/>
          <w:szCs w:val="24"/>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111E2" w:rsidRPr="00A111E2" w:rsidRDefault="00A111E2" w:rsidP="00A111E2">
      <w:pPr>
        <w:widowControl/>
        <w:tabs>
          <w:tab w:val="left" w:pos="9214"/>
        </w:tabs>
        <w:suppressAutoHyphens w:val="0"/>
        <w:autoSpaceDN w:val="0"/>
        <w:adjustRightInd w:val="0"/>
        <w:ind w:firstLine="567"/>
        <w:jc w:val="both"/>
        <w:rPr>
          <w:b w:val="0"/>
          <w:bCs w:val="0"/>
          <w:sz w:val="24"/>
          <w:szCs w:val="24"/>
          <w:lang w:eastAsia="ru-RU"/>
        </w:rPr>
      </w:pPr>
      <w:r w:rsidRPr="00A111E2">
        <w:rPr>
          <w:b w:val="0"/>
          <w:bCs w:val="0"/>
          <w:sz w:val="24"/>
          <w:szCs w:val="24"/>
          <w:lang w:eastAsia="ru-RU"/>
        </w:rPr>
        <w:t>Площадки для игр детей на территориях жилого назначения рекомендуется проектировать из расчета 0,5-0,7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Площадки детей </w:t>
      </w:r>
      <w:proofErr w:type="spellStart"/>
      <w:r w:rsidRPr="00A111E2">
        <w:rPr>
          <w:b w:val="0"/>
          <w:bCs w:val="0"/>
          <w:sz w:val="24"/>
          <w:szCs w:val="24"/>
          <w:lang w:eastAsia="ru-RU"/>
        </w:rPr>
        <w:t>преддошкольного</w:t>
      </w:r>
      <w:proofErr w:type="spellEnd"/>
      <w:r w:rsidRPr="00A111E2">
        <w:rPr>
          <w:b w:val="0"/>
          <w:bCs w:val="0"/>
          <w:sz w:val="24"/>
          <w:szCs w:val="24"/>
          <w:lang w:eastAsia="ru-RU"/>
        </w:rPr>
        <w:t xml:space="preserve"> возраста могут иметь незначительные размеры (50-75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proofErr w:type="gramStart"/>
      <w:r w:rsidRPr="00A111E2">
        <w:rPr>
          <w:b w:val="0"/>
          <w:bCs w:val="0"/>
          <w:sz w:val="24"/>
          <w:szCs w:val="24"/>
          <w:vertAlign w:val="superscript"/>
          <w:lang w:eastAsia="ru-RU"/>
        </w:rPr>
        <w:t>2</w:t>
      </w:r>
      <w:proofErr w:type="gramEnd"/>
      <w:r w:rsidRPr="00A111E2">
        <w:rPr>
          <w:b w:val="0"/>
          <w:bCs w:val="0"/>
          <w:sz w:val="24"/>
          <w:szCs w:val="24"/>
          <w:lang w:eastAsia="ru-RU"/>
        </w:rPr>
        <w:t>.</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Оптимальный размер игровых площадок рекомендуется устанавливать для детей дошкольного возраста - 70-150 м</w:t>
      </w:r>
      <w:proofErr w:type="gramStart"/>
      <w:r w:rsidRPr="00A111E2">
        <w:rPr>
          <w:b w:val="0"/>
          <w:bCs w:val="0"/>
          <w:sz w:val="24"/>
          <w:szCs w:val="24"/>
          <w:vertAlign w:val="superscript"/>
          <w:lang w:eastAsia="ru-RU"/>
        </w:rPr>
        <w:t>2</w:t>
      </w:r>
      <w:proofErr w:type="gramEnd"/>
      <w:r w:rsidRPr="00A111E2">
        <w:rPr>
          <w:b w:val="0"/>
          <w:bCs w:val="0"/>
          <w:sz w:val="24"/>
          <w:szCs w:val="24"/>
          <w:lang w:eastAsia="ru-RU"/>
        </w:rPr>
        <w:t>, школьного возраста - 100-300 м</w:t>
      </w:r>
      <w:r w:rsidRPr="00A111E2">
        <w:rPr>
          <w:b w:val="0"/>
          <w:bCs w:val="0"/>
          <w:sz w:val="24"/>
          <w:szCs w:val="24"/>
          <w:vertAlign w:val="superscript"/>
          <w:lang w:eastAsia="ru-RU"/>
        </w:rPr>
        <w:t>2</w:t>
      </w:r>
      <w:r w:rsidRPr="00A111E2">
        <w:rPr>
          <w:b w:val="0"/>
          <w:bCs w:val="0"/>
          <w:sz w:val="24"/>
          <w:szCs w:val="24"/>
          <w:lang w:eastAsia="ru-RU"/>
        </w:rPr>
        <w:t>, комплексных игровых площадок - 900-1600 м</w:t>
      </w:r>
      <w:r w:rsidRPr="00A111E2">
        <w:rPr>
          <w:b w:val="0"/>
          <w:bCs w:val="0"/>
          <w:sz w:val="24"/>
          <w:szCs w:val="24"/>
          <w:vertAlign w:val="superscript"/>
          <w:lang w:eastAsia="ru-RU"/>
        </w:rPr>
        <w:t>2</w:t>
      </w:r>
      <w:r w:rsidRPr="00A111E2">
        <w:rPr>
          <w:b w:val="0"/>
          <w:bCs w:val="0"/>
          <w:sz w:val="24"/>
          <w:szCs w:val="24"/>
          <w:lang w:eastAsia="ru-RU"/>
        </w:rPr>
        <w:t>. При этом возможно объединение площадок дошкольного возраста с площадками отдыха взрослых (размер площадки - не менее 150 м</w:t>
      </w:r>
      <w:proofErr w:type="gramStart"/>
      <w:r w:rsidRPr="00A111E2">
        <w:rPr>
          <w:b w:val="0"/>
          <w:bCs w:val="0"/>
          <w:sz w:val="24"/>
          <w:szCs w:val="24"/>
          <w:vertAlign w:val="superscript"/>
          <w:lang w:eastAsia="ru-RU"/>
        </w:rPr>
        <w:t>2</w:t>
      </w:r>
      <w:proofErr w:type="gramEnd"/>
      <w:r w:rsidRPr="00A111E2">
        <w:rPr>
          <w:b w:val="0"/>
          <w:bCs w:val="0"/>
          <w:sz w:val="24"/>
          <w:szCs w:val="24"/>
          <w:lang w:eastAsia="ru-RU"/>
        </w:rPr>
        <w:t>). Соседствующие детские и взрослые площадки рекомендуется разделять густыми зелеными посадками и (или) декоративными стенками.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A111E2">
        <w:rPr>
          <w:b w:val="0"/>
          <w:sz w:val="24"/>
          <w:szCs w:val="24"/>
        </w:rPr>
        <w:t>отстойно</w:t>
      </w:r>
      <w:proofErr w:type="spellEnd"/>
      <w:r w:rsidRPr="00A111E2">
        <w:rPr>
          <w:b w:val="0"/>
          <w:sz w:val="24"/>
          <w:szCs w:val="24"/>
        </w:rPr>
        <w:t>-разворотных площадок на конечных остановках маршрутов городского пассажирского транспорта - не менее 50 м.</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Для сопряжения поверхностей площадки и газона рекомендуется применять садовые бортовые камни со скошенными или закругленными краями.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lastRenderedPageBreak/>
        <w:t>Размещение игрового оборудования следует проектировать с учетом нормативных параметров безопасности, представленных в таблицах 2 и 3 Приложения № 4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2,5 м не допускается.</w:t>
      </w:r>
    </w:p>
    <w:p w:rsidR="00A111E2" w:rsidRPr="00A111E2" w:rsidRDefault="00A111E2" w:rsidP="00A111E2">
      <w:pPr>
        <w:widowControl/>
        <w:suppressAutoHyphens w:val="0"/>
        <w:autoSpaceDE/>
        <w:autoSpaceDN w:val="0"/>
        <w:jc w:val="center"/>
        <w:rPr>
          <w:sz w:val="24"/>
          <w:szCs w:val="24"/>
        </w:rPr>
      </w:pPr>
    </w:p>
    <w:p w:rsidR="00A111E2" w:rsidRPr="00A111E2" w:rsidRDefault="00A111E2" w:rsidP="00A111E2">
      <w:pPr>
        <w:widowControl/>
        <w:suppressAutoHyphens w:val="0"/>
        <w:autoSpaceDE/>
        <w:autoSpaceDN w:val="0"/>
        <w:rPr>
          <w:sz w:val="24"/>
          <w:szCs w:val="24"/>
        </w:rPr>
      </w:pPr>
      <w:r w:rsidRPr="00A111E2">
        <w:rPr>
          <w:sz w:val="24"/>
          <w:szCs w:val="24"/>
        </w:rPr>
        <w:t>11.2 Площадки отдыха и досуга</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111E2">
        <w:rPr>
          <w:b w:val="0"/>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A111E2">
        <w:rPr>
          <w:b w:val="0"/>
          <w:sz w:val="24"/>
          <w:szCs w:val="24"/>
        </w:rPr>
        <w:t>отстойно</w:t>
      </w:r>
      <w:proofErr w:type="spellEnd"/>
      <w:r w:rsidRPr="00A111E2">
        <w:rPr>
          <w:b w:val="0"/>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A111E2">
        <w:rPr>
          <w:b w:val="0"/>
          <w:sz w:val="24"/>
          <w:szCs w:val="24"/>
        </w:rPr>
        <w:t xml:space="preserve"> до границ площадок тихого отдыха рекомендуется устанавливать не менее 10 м, площадок шумных настольных игр - не менее 25 м.</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Площадки отдыха на жилых территориях  проектируются из расчета 0,1-0,2 м</w:t>
      </w:r>
      <w:proofErr w:type="gramStart"/>
      <w:r w:rsidRPr="00A111E2">
        <w:rPr>
          <w:b w:val="0"/>
          <w:sz w:val="24"/>
          <w:szCs w:val="24"/>
          <w:vertAlign w:val="superscript"/>
        </w:rPr>
        <w:t>2</w:t>
      </w:r>
      <w:proofErr w:type="gramEnd"/>
      <w:r w:rsidRPr="00A111E2">
        <w:rPr>
          <w:b w:val="0"/>
          <w:sz w:val="24"/>
          <w:szCs w:val="24"/>
        </w:rPr>
        <w:t xml:space="preserve"> на жителя. Оптимальный размер площадки 50-100 м</w:t>
      </w:r>
      <w:proofErr w:type="gramStart"/>
      <w:r w:rsidRPr="00A111E2">
        <w:rPr>
          <w:b w:val="0"/>
          <w:sz w:val="24"/>
          <w:szCs w:val="24"/>
          <w:vertAlign w:val="superscript"/>
        </w:rPr>
        <w:t>2</w:t>
      </w:r>
      <w:proofErr w:type="gramEnd"/>
      <w:r w:rsidRPr="00A111E2">
        <w:rPr>
          <w:b w:val="0"/>
          <w:sz w:val="24"/>
          <w:szCs w:val="24"/>
        </w:rPr>
        <w:t>, минимальный размер площадки отдыха - не менее 15-20 м</w:t>
      </w:r>
      <w:r w:rsidRPr="00A111E2">
        <w:rPr>
          <w:b w:val="0"/>
          <w:sz w:val="24"/>
          <w:szCs w:val="24"/>
          <w:vertAlign w:val="superscript"/>
        </w:rPr>
        <w:t>2</w:t>
      </w:r>
      <w:r w:rsidRPr="00A111E2">
        <w:rPr>
          <w:b w:val="0"/>
          <w:sz w:val="24"/>
          <w:szCs w:val="24"/>
        </w:rPr>
        <w:t xml:space="preserve">. Допускается совмещение площадок тихого отдыха с детскими площадками. </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Рекомендуется применять </w:t>
      </w:r>
      <w:proofErr w:type="spellStart"/>
      <w:r w:rsidRPr="00A111E2">
        <w:rPr>
          <w:b w:val="0"/>
          <w:sz w:val="24"/>
          <w:szCs w:val="24"/>
        </w:rPr>
        <w:t>периметральное</w:t>
      </w:r>
      <w:proofErr w:type="spellEnd"/>
      <w:r w:rsidRPr="00A111E2">
        <w:rPr>
          <w:b w:val="0"/>
          <w:sz w:val="24"/>
          <w:szCs w:val="24"/>
        </w:rPr>
        <w:t xml:space="preserve"> озеленение, одиночные посадки деревьев и кустарников, цветники, вертикальное и мобильное </w:t>
      </w:r>
      <w:proofErr w:type="spellStart"/>
      <w:r w:rsidRPr="00A111E2">
        <w:rPr>
          <w:b w:val="0"/>
          <w:sz w:val="24"/>
          <w:szCs w:val="24"/>
        </w:rPr>
        <w:t>озеленение</w:t>
      </w:r>
      <w:proofErr w:type="gramStart"/>
      <w:r w:rsidRPr="00A111E2">
        <w:rPr>
          <w:b w:val="0"/>
          <w:sz w:val="24"/>
          <w:szCs w:val="24"/>
        </w:rPr>
        <w:t>..</w:t>
      </w:r>
      <w:proofErr w:type="gramEnd"/>
      <w:r w:rsidRPr="00A111E2">
        <w:rPr>
          <w:b w:val="0"/>
          <w:sz w:val="24"/>
          <w:szCs w:val="24"/>
        </w:rPr>
        <w:t>Не</w:t>
      </w:r>
      <w:proofErr w:type="spellEnd"/>
      <w:r w:rsidRPr="00A111E2">
        <w:rPr>
          <w:b w:val="0"/>
          <w:sz w:val="24"/>
          <w:szCs w:val="24"/>
        </w:rPr>
        <w:t xml:space="preserve"> допускается применение растений с ядовитыми плодами.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Осветительное оборудование должно функционировать в режиме освещения территории, на которой расположена площадка.</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Минимальный размер площадки с установкой одного стола со скамьями для настольных игр устанавливается в пределах 12-15 м</w:t>
      </w:r>
      <w:proofErr w:type="gramStart"/>
      <w:r w:rsidRPr="00A111E2">
        <w:rPr>
          <w:b w:val="0"/>
          <w:sz w:val="24"/>
          <w:szCs w:val="24"/>
          <w:vertAlign w:val="superscript"/>
        </w:rPr>
        <w:t>2</w:t>
      </w:r>
      <w:proofErr w:type="gramEnd"/>
      <w:r w:rsidRPr="00A111E2">
        <w:rPr>
          <w:b w:val="0"/>
          <w:sz w:val="24"/>
          <w:szCs w:val="24"/>
        </w:rPr>
        <w:t>.</w:t>
      </w:r>
    </w:p>
    <w:p w:rsidR="00A111E2" w:rsidRPr="00A111E2" w:rsidRDefault="00A111E2" w:rsidP="00A111E2">
      <w:pPr>
        <w:widowControl/>
        <w:suppressAutoHyphens w:val="0"/>
        <w:autoSpaceDE/>
        <w:autoSpaceDN w:val="0"/>
        <w:ind w:firstLine="567"/>
        <w:jc w:val="both"/>
        <w:rPr>
          <w:b w:val="0"/>
          <w:sz w:val="24"/>
          <w:szCs w:val="24"/>
        </w:rPr>
      </w:pPr>
    </w:p>
    <w:p w:rsidR="00A111E2" w:rsidRPr="00A111E2" w:rsidRDefault="00A111E2" w:rsidP="00A111E2">
      <w:pPr>
        <w:widowControl/>
        <w:suppressAutoHyphens w:val="0"/>
        <w:autoSpaceDE/>
        <w:autoSpaceDN w:val="0"/>
        <w:rPr>
          <w:sz w:val="24"/>
          <w:szCs w:val="24"/>
        </w:rPr>
      </w:pPr>
      <w:r w:rsidRPr="00A111E2">
        <w:rPr>
          <w:sz w:val="24"/>
          <w:szCs w:val="24"/>
        </w:rPr>
        <w:t>11.3 Спортивные площадки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м</w:t>
      </w:r>
      <w:proofErr w:type="gramStart"/>
      <w:r w:rsidRPr="00A111E2">
        <w:rPr>
          <w:b w:val="0"/>
          <w:sz w:val="24"/>
          <w:szCs w:val="24"/>
          <w:vertAlign w:val="superscript"/>
        </w:rPr>
        <w:t>2</w:t>
      </w:r>
      <w:proofErr w:type="gramEnd"/>
      <w:r w:rsidRPr="00A111E2">
        <w:rPr>
          <w:b w:val="0"/>
          <w:sz w:val="24"/>
          <w:szCs w:val="24"/>
        </w:rPr>
        <w:t>,  школьного возраста  (100 детей) - не менее 250 м</w:t>
      </w:r>
      <w:r w:rsidRPr="00A111E2">
        <w:rPr>
          <w:b w:val="0"/>
          <w:sz w:val="24"/>
          <w:szCs w:val="24"/>
          <w:vertAlign w:val="superscript"/>
        </w:rPr>
        <w:t>2</w:t>
      </w:r>
      <w:r w:rsidRPr="00A111E2">
        <w:rPr>
          <w:b w:val="0"/>
          <w:sz w:val="24"/>
          <w:szCs w:val="24"/>
        </w:rPr>
        <w:t>.</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lastRenderedPageBreak/>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A111E2">
        <w:rPr>
          <w:b w:val="0"/>
          <w:sz w:val="24"/>
          <w:szCs w:val="24"/>
        </w:rPr>
        <w:t>площадки</w:t>
      </w:r>
      <w:proofErr w:type="gramEnd"/>
      <w:r w:rsidRPr="00A111E2">
        <w:rPr>
          <w:b w:val="0"/>
          <w:sz w:val="24"/>
          <w:szCs w:val="24"/>
        </w:rPr>
        <w:t xml:space="preserve"> возможно применять вертикальное озеленение.</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A111E2" w:rsidRPr="00A111E2" w:rsidRDefault="00A111E2" w:rsidP="00A111E2">
      <w:pPr>
        <w:widowControl/>
        <w:suppressAutoHyphens w:val="0"/>
        <w:autoSpaceDE/>
        <w:autoSpaceDN w:val="0"/>
        <w:ind w:firstLine="567"/>
        <w:jc w:val="both"/>
        <w:rPr>
          <w:b w:val="0"/>
          <w:sz w:val="24"/>
          <w:szCs w:val="24"/>
        </w:rPr>
      </w:pPr>
    </w:p>
    <w:p w:rsidR="00A111E2" w:rsidRPr="00A111E2" w:rsidRDefault="00A111E2" w:rsidP="00A111E2">
      <w:pPr>
        <w:widowControl/>
        <w:suppressAutoHyphens w:val="0"/>
        <w:autoSpaceDE/>
        <w:autoSpaceDN w:val="0"/>
        <w:contextualSpacing/>
        <w:rPr>
          <w:sz w:val="24"/>
          <w:szCs w:val="24"/>
        </w:rPr>
      </w:pPr>
      <w:r w:rsidRPr="00A111E2">
        <w:rPr>
          <w:sz w:val="24"/>
          <w:szCs w:val="24"/>
        </w:rPr>
        <w:t>11.4. Площадки для установки мусоросборников</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Площадки для установки </w:t>
      </w:r>
      <w:proofErr w:type="spellStart"/>
      <w:r w:rsidRPr="00A111E2">
        <w:rPr>
          <w:b w:val="0"/>
          <w:sz w:val="24"/>
          <w:szCs w:val="24"/>
        </w:rPr>
        <w:t>мусоросборных</w:t>
      </w:r>
      <w:proofErr w:type="spellEnd"/>
      <w:r w:rsidRPr="00A111E2">
        <w:rPr>
          <w:b w:val="0"/>
          <w:sz w:val="24"/>
          <w:szCs w:val="24"/>
        </w:rPr>
        <w:t xml:space="preserve"> контейнеров - специально оборудованные места, предназначенные для сбора твердых коммунальных отходов (ТКО), предусматриваются в составе территорий и участков любого функционального назначения, где могут накапливаться ТКО, и должны соответствовать требованиям государственных санитарно-эпидемиологических правил, гигиенических нормативов и удобства для населения.</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Площадки размещаются на удалении от окон жилых зданий, границ участков детских учреждений, мест отдыха на расстояние не менее</w:t>
      </w:r>
      <w:proofErr w:type="gramStart"/>
      <w:r w:rsidRPr="00A111E2">
        <w:rPr>
          <w:b w:val="0"/>
          <w:sz w:val="24"/>
          <w:szCs w:val="24"/>
        </w:rPr>
        <w:t>,</w:t>
      </w:r>
      <w:proofErr w:type="gramEnd"/>
      <w:r w:rsidRPr="00A111E2">
        <w:rPr>
          <w:b w:val="0"/>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x12 м). </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Покрытие площадки следует устанавливать </w:t>
      </w:r>
      <w:proofErr w:type="gramStart"/>
      <w:r w:rsidRPr="00A111E2">
        <w:rPr>
          <w:b w:val="0"/>
          <w:sz w:val="24"/>
          <w:szCs w:val="24"/>
        </w:rPr>
        <w:t>аналогичным</w:t>
      </w:r>
      <w:proofErr w:type="gramEnd"/>
      <w:r w:rsidRPr="00A111E2">
        <w:rPr>
          <w:b w:val="0"/>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Осветительное оборудование устанавливается в режиме освещения прилегающей территории с высотой опор - не менее 3 м. </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Для визуальной изоляции площадок допускается применение декоративных стенок, трельяжей или </w:t>
      </w:r>
      <w:proofErr w:type="spellStart"/>
      <w:r w:rsidRPr="00A111E2">
        <w:rPr>
          <w:b w:val="0"/>
          <w:sz w:val="24"/>
          <w:szCs w:val="24"/>
        </w:rPr>
        <w:t>периметральной</w:t>
      </w:r>
      <w:proofErr w:type="spellEnd"/>
      <w:r w:rsidRPr="00A111E2">
        <w:rPr>
          <w:b w:val="0"/>
          <w:sz w:val="24"/>
          <w:szCs w:val="24"/>
        </w:rPr>
        <w:t xml:space="preserve"> живой изгороди в виде кустарников.</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Оборудование контейнерных площадок для сбора ТКО на территории Мелиоративного сельского поселения производится в соответствии с разработанными эскизами (приложение к настоящим правилам №2).</w:t>
      </w:r>
    </w:p>
    <w:p w:rsidR="00A111E2" w:rsidRPr="00A111E2" w:rsidRDefault="00A111E2" w:rsidP="00A111E2">
      <w:pPr>
        <w:widowControl/>
        <w:suppressAutoHyphens w:val="0"/>
        <w:autoSpaceDE/>
        <w:autoSpaceDN w:val="0"/>
        <w:ind w:firstLine="567"/>
        <w:jc w:val="both"/>
        <w:rPr>
          <w:b w:val="0"/>
          <w:sz w:val="24"/>
          <w:szCs w:val="24"/>
        </w:rPr>
      </w:pPr>
    </w:p>
    <w:p w:rsidR="00A111E2" w:rsidRPr="00A111E2" w:rsidRDefault="00A111E2" w:rsidP="00A111E2">
      <w:pPr>
        <w:widowControl/>
        <w:suppressAutoHyphens w:val="0"/>
        <w:autoSpaceDE/>
        <w:autoSpaceDN w:val="0"/>
        <w:ind w:firstLine="567"/>
        <w:jc w:val="both"/>
        <w:rPr>
          <w:b w:val="0"/>
          <w:sz w:val="24"/>
          <w:szCs w:val="24"/>
        </w:rPr>
      </w:pPr>
    </w:p>
    <w:p w:rsidR="00A111E2" w:rsidRPr="00A111E2" w:rsidRDefault="00A111E2" w:rsidP="00A111E2">
      <w:pPr>
        <w:shd w:val="clear" w:color="auto" w:fill="FFFFFF"/>
        <w:spacing w:line="240" w:lineRule="atLeast"/>
        <w:rPr>
          <w:sz w:val="24"/>
          <w:szCs w:val="24"/>
        </w:rPr>
      </w:pPr>
      <w:r w:rsidRPr="00A111E2">
        <w:rPr>
          <w:sz w:val="24"/>
          <w:szCs w:val="24"/>
        </w:rPr>
        <w:t>11.5. Содержание животных в муниципальном образовании</w:t>
      </w:r>
    </w:p>
    <w:p w:rsidR="00A111E2" w:rsidRPr="00A111E2" w:rsidRDefault="00A111E2" w:rsidP="00A111E2">
      <w:pPr>
        <w:shd w:val="clear" w:color="auto" w:fill="FFFFFF"/>
        <w:tabs>
          <w:tab w:val="left" w:pos="1346"/>
        </w:tabs>
        <w:suppressAutoHyphens w:val="0"/>
        <w:autoSpaceDN w:val="0"/>
        <w:adjustRightInd w:val="0"/>
        <w:spacing w:line="240" w:lineRule="atLeast"/>
        <w:ind w:firstLine="426"/>
        <w:jc w:val="both"/>
        <w:rPr>
          <w:b w:val="0"/>
          <w:sz w:val="24"/>
          <w:szCs w:val="24"/>
        </w:rPr>
      </w:pPr>
      <w:r w:rsidRPr="00A111E2">
        <w:rPr>
          <w:b w:val="0"/>
          <w:sz w:val="24"/>
          <w:szCs w:val="24"/>
        </w:rPr>
        <w:t xml:space="preserve">Владельцы животных обязаны предотвращать опасное воздействие своих животных на других животных и людей, а также обеспечивать </w:t>
      </w:r>
      <w:r w:rsidRPr="00A111E2">
        <w:rPr>
          <w:b w:val="0"/>
          <w:bCs w:val="0"/>
          <w:sz w:val="24"/>
          <w:szCs w:val="24"/>
        </w:rPr>
        <w:t xml:space="preserve">тишину </w:t>
      </w:r>
      <w:r w:rsidRPr="00A111E2">
        <w:rPr>
          <w:b w:val="0"/>
          <w:sz w:val="24"/>
          <w:szCs w:val="24"/>
        </w:rPr>
        <w:t>для окружающих в соответствии с санитарными нормами, соблюдать действующие санитарно-гигиенические и ветеринарные правила.</w:t>
      </w:r>
    </w:p>
    <w:p w:rsidR="00A111E2" w:rsidRPr="00A111E2" w:rsidRDefault="00A111E2" w:rsidP="00A111E2">
      <w:pPr>
        <w:shd w:val="clear" w:color="auto" w:fill="FFFFFF"/>
        <w:tabs>
          <w:tab w:val="left" w:pos="1346"/>
        </w:tabs>
        <w:suppressAutoHyphens w:val="0"/>
        <w:autoSpaceDN w:val="0"/>
        <w:adjustRightInd w:val="0"/>
        <w:spacing w:line="240" w:lineRule="atLeast"/>
        <w:ind w:firstLine="426"/>
        <w:jc w:val="both"/>
        <w:rPr>
          <w:b w:val="0"/>
          <w:sz w:val="24"/>
          <w:szCs w:val="24"/>
        </w:rPr>
      </w:pPr>
      <w:r w:rsidRPr="00A111E2">
        <w:rPr>
          <w:b w:val="0"/>
          <w:sz w:val="24"/>
          <w:szCs w:val="24"/>
        </w:rPr>
        <w:t>Не допускается содержание домашних животных на балконах, лоджиях, в местах общего пользования многоквартирных жилых домов.</w:t>
      </w:r>
    </w:p>
    <w:p w:rsidR="00A111E2" w:rsidRPr="00A111E2" w:rsidRDefault="00A111E2" w:rsidP="00A111E2">
      <w:pPr>
        <w:shd w:val="clear" w:color="auto" w:fill="FFFFFF"/>
        <w:tabs>
          <w:tab w:val="left" w:pos="1346"/>
        </w:tabs>
        <w:suppressAutoHyphens w:val="0"/>
        <w:autoSpaceDN w:val="0"/>
        <w:adjustRightInd w:val="0"/>
        <w:spacing w:line="240" w:lineRule="atLeast"/>
        <w:ind w:firstLine="426"/>
        <w:jc w:val="both"/>
        <w:rPr>
          <w:b w:val="0"/>
          <w:sz w:val="24"/>
          <w:szCs w:val="24"/>
        </w:rPr>
      </w:pPr>
      <w:r w:rsidRPr="00A111E2">
        <w:rPr>
          <w:b w:val="0"/>
          <w:sz w:val="24"/>
          <w:szCs w:val="24"/>
        </w:rPr>
        <w:t>Запрещается передвижение сельскохозяйственных животных на территории муниципального образования без сопровождающих лип.</w:t>
      </w:r>
    </w:p>
    <w:p w:rsidR="00A111E2" w:rsidRPr="00A111E2" w:rsidRDefault="00A111E2" w:rsidP="00A111E2">
      <w:pPr>
        <w:shd w:val="clear" w:color="auto" w:fill="FFFFFF"/>
        <w:tabs>
          <w:tab w:val="left" w:pos="1490"/>
        </w:tabs>
        <w:spacing w:line="240" w:lineRule="atLeast"/>
        <w:ind w:firstLine="426"/>
        <w:jc w:val="both"/>
        <w:rPr>
          <w:b w:val="0"/>
          <w:sz w:val="24"/>
          <w:szCs w:val="24"/>
        </w:rPr>
      </w:pPr>
      <w:r w:rsidRPr="00A111E2">
        <w:rPr>
          <w:b w:val="0"/>
          <w:sz w:val="24"/>
          <w:szCs w:val="24"/>
        </w:rPr>
        <w:t xml:space="preserve">Выпас сельскохозяйственных животных осуществляется на специально отведенных местной администрацией Мелиоративного сельского поселения местах выпаса под наблюдением </w:t>
      </w:r>
      <w:r w:rsidRPr="00A111E2">
        <w:rPr>
          <w:b w:val="0"/>
          <w:sz w:val="24"/>
          <w:szCs w:val="24"/>
        </w:rPr>
        <w:lastRenderedPageBreak/>
        <w:t>владельца,  или уполномоченного им лица.</w:t>
      </w:r>
    </w:p>
    <w:p w:rsidR="00A111E2" w:rsidRPr="00A111E2" w:rsidRDefault="00A111E2" w:rsidP="00A111E2">
      <w:pPr>
        <w:shd w:val="clear" w:color="auto" w:fill="FFFFFF"/>
        <w:tabs>
          <w:tab w:val="left" w:pos="1289"/>
        </w:tabs>
        <w:suppressAutoHyphens w:val="0"/>
        <w:autoSpaceDN w:val="0"/>
        <w:adjustRightInd w:val="0"/>
        <w:spacing w:line="240" w:lineRule="atLeast"/>
        <w:ind w:firstLine="426"/>
        <w:jc w:val="both"/>
        <w:rPr>
          <w:b w:val="0"/>
          <w:sz w:val="24"/>
          <w:szCs w:val="24"/>
        </w:rPr>
      </w:pPr>
      <w:r w:rsidRPr="00A111E2">
        <w:rPr>
          <w:b w:val="0"/>
          <w:sz w:val="24"/>
          <w:szCs w:val="24"/>
        </w:rPr>
        <w:t>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111E2" w:rsidRPr="00A111E2" w:rsidRDefault="00A111E2" w:rsidP="00A111E2">
      <w:pPr>
        <w:shd w:val="clear" w:color="auto" w:fill="FFFFFF"/>
        <w:tabs>
          <w:tab w:val="left" w:pos="1289"/>
        </w:tabs>
        <w:suppressAutoHyphens w:val="0"/>
        <w:autoSpaceDN w:val="0"/>
        <w:adjustRightInd w:val="0"/>
        <w:spacing w:line="240" w:lineRule="atLeast"/>
        <w:ind w:firstLine="426"/>
        <w:jc w:val="both"/>
        <w:rPr>
          <w:b w:val="0"/>
          <w:sz w:val="24"/>
          <w:szCs w:val="24"/>
        </w:rPr>
      </w:pPr>
      <w:r w:rsidRPr="00A111E2">
        <w:rPr>
          <w:b w:val="0"/>
          <w:sz w:val="24"/>
          <w:szCs w:val="24"/>
        </w:rPr>
        <w:t>Отлов бродячих животных осуществляется специализированными организациями в порядке, установленном действующим законодательством.</w:t>
      </w:r>
    </w:p>
    <w:p w:rsidR="00A111E2" w:rsidRPr="00A111E2" w:rsidRDefault="00A111E2" w:rsidP="00A111E2">
      <w:pPr>
        <w:shd w:val="clear" w:color="auto" w:fill="FFFFFF"/>
        <w:tabs>
          <w:tab w:val="left" w:pos="1426"/>
        </w:tabs>
        <w:spacing w:line="240" w:lineRule="atLeast"/>
        <w:ind w:firstLine="426"/>
        <w:jc w:val="both"/>
        <w:rPr>
          <w:b w:val="0"/>
          <w:sz w:val="24"/>
          <w:szCs w:val="24"/>
        </w:rPr>
      </w:pPr>
      <w:r w:rsidRPr="00A111E2">
        <w:rPr>
          <w:b w:val="0"/>
          <w:sz w:val="24"/>
          <w:szCs w:val="24"/>
        </w:rPr>
        <w:t>Порядок содержания домашних животных на территории муниципального образования устанавливается решением Совета Мелиоративного сельского поселения.</w:t>
      </w:r>
    </w:p>
    <w:p w:rsidR="00A111E2" w:rsidRPr="00A111E2" w:rsidRDefault="00A111E2" w:rsidP="00A111E2">
      <w:pPr>
        <w:shd w:val="clear" w:color="auto" w:fill="FFFFFF"/>
        <w:tabs>
          <w:tab w:val="left" w:pos="1426"/>
        </w:tabs>
        <w:spacing w:line="240" w:lineRule="atLeast"/>
        <w:ind w:firstLine="426"/>
        <w:jc w:val="both"/>
        <w:rPr>
          <w:b w:val="0"/>
          <w:sz w:val="24"/>
          <w:szCs w:val="24"/>
        </w:rPr>
      </w:pPr>
    </w:p>
    <w:p w:rsidR="00A111E2" w:rsidRPr="00A111E2" w:rsidRDefault="00A111E2" w:rsidP="00A111E2">
      <w:pPr>
        <w:widowControl/>
        <w:suppressAutoHyphens w:val="0"/>
        <w:autoSpaceDE/>
        <w:autoSpaceDN w:val="0"/>
        <w:rPr>
          <w:sz w:val="24"/>
          <w:szCs w:val="24"/>
        </w:rPr>
      </w:pPr>
      <w:r w:rsidRPr="00A111E2">
        <w:rPr>
          <w:sz w:val="24"/>
          <w:szCs w:val="24"/>
        </w:rPr>
        <w:t>11.5.1. Размещение и содержание площадок для выгула собак</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Площадки для выгула собак могут размещаться на территориях общего пользования микрорайона и жилого района, свободных от зеленых насаждений, линий  общегородских магистралей, линий электропередач, за пределами санитарной зоны источников водоснабжения. Размещение площадки на территориях природного комплекса согласовывается с органами природопользования и охраны окружающей среды.</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Рекомендуемые размеры площадок для выгула собак - 400-600 м</w:t>
      </w:r>
      <w:proofErr w:type="gramStart"/>
      <w:r w:rsidRPr="00A111E2">
        <w:rPr>
          <w:b w:val="0"/>
          <w:sz w:val="24"/>
          <w:szCs w:val="24"/>
          <w:vertAlign w:val="superscript"/>
        </w:rPr>
        <w:t>2</w:t>
      </w:r>
      <w:proofErr w:type="gramEnd"/>
      <w:r w:rsidRPr="00A111E2">
        <w:rPr>
          <w:b w:val="0"/>
          <w:sz w:val="24"/>
          <w:szCs w:val="24"/>
        </w:rPr>
        <w:t xml:space="preserve"> на территориях жилого назначения, на прочих территориях - до 800 м</w:t>
      </w:r>
      <w:r w:rsidRPr="00A111E2">
        <w:rPr>
          <w:b w:val="0"/>
          <w:sz w:val="24"/>
          <w:szCs w:val="24"/>
          <w:vertAlign w:val="superscript"/>
        </w:rPr>
        <w:t>2</w:t>
      </w:r>
      <w:r w:rsidRPr="00A111E2">
        <w:rPr>
          <w:b w:val="0"/>
          <w:sz w:val="24"/>
          <w:szCs w:val="24"/>
        </w:rPr>
        <w:t>, в условиях сложившейся застройки -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детских учреждений, школ, детских, спортивных площадок, площадок отдыха - не менее 40 м.</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w:t>
      </w:r>
      <w:r w:rsidRPr="00A111E2">
        <w:rPr>
          <w:sz w:val="24"/>
          <w:szCs w:val="24"/>
        </w:rPr>
        <w:t xml:space="preserve"> </w:t>
      </w:r>
      <w:proofErr w:type="spellStart"/>
      <w:r w:rsidRPr="00A111E2">
        <w:rPr>
          <w:b w:val="0"/>
          <w:sz w:val="24"/>
          <w:szCs w:val="24"/>
        </w:rPr>
        <w:t>периметральное</w:t>
      </w:r>
      <w:proofErr w:type="spellEnd"/>
      <w:r w:rsidRPr="00A111E2">
        <w:rPr>
          <w:b w:val="0"/>
          <w:sz w:val="24"/>
          <w:szCs w:val="24"/>
        </w:rPr>
        <w:t xml:space="preserve"> озеленение.</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На территории площадки рекомендуется предусматривать информационный стенд с правилами пользования площадкой.</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Озеленение рекомендуется проектировать из </w:t>
      </w:r>
      <w:proofErr w:type="spellStart"/>
      <w:r w:rsidRPr="00A111E2">
        <w:rPr>
          <w:b w:val="0"/>
          <w:sz w:val="24"/>
          <w:szCs w:val="24"/>
        </w:rPr>
        <w:t>периметральных</w:t>
      </w:r>
      <w:proofErr w:type="spellEnd"/>
      <w:r w:rsidRPr="00A111E2">
        <w:rPr>
          <w:b w:val="0"/>
          <w:sz w:val="24"/>
          <w:szCs w:val="24"/>
        </w:rPr>
        <w:t xml:space="preserve"> плотных посадок высокого кустарника в виде живой изгороди или вертикального озеленения.</w:t>
      </w:r>
    </w:p>
    <w:p w:rsidR="00A111E2" w:rsidRPr="00A111E2" w:rsidRDefault="00A111E2" w:rsidP="00A111E2">
      <w:pPr>
        <w:widowControl/>
        <w:suppressAutoHyphens w:val="0"/>
        <w:autoSpaceDE/>
        <w:autoSpaceDN w:val="0"/>
        <w:ind w:firstLine="567"/>
        <w:jc w:val="both"/>
        <w:rPr>
          <w:b w:val="0"/>
          <w:sz w:val="24"/>
          <w:szCs w:val="24"/>
        </w:rPr>
      </w:pPr>
    </w:p>
    <w:p w:rsidR="00A111E2" w:rsidRPr="00A111E2" w:rsidRDefault="00A111E2" w:rsidP="00A111E2">
      <w:pPr>
        <w:widowControl/>
        <w:suppressAutoHyphens w:val="0"/>
        <w:autoSpaceDE/>
        <w:autoSpaceDN w:val="0"/>
        <w:rPr>
          <w:sz w:val="24"/>
          <w:szCs w:val="24"/>
        </w:rPr>
      </w:pPr>
      <w:r w:rsidRPr="00A111E2">
        <w:rPr>
          <w:sz w:val="24"/>
          <w:szCs w:val="24"/>
        </w:rPr>
        <w:t>11.5.2. Размещение и содержание площадок для дрессировки собак</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Площадки для дрессировки собак размещаются на удалении от застройки жилого и общественного назначения не менее</w:t>
      </w:r>
      <w:proofErr w:type="gramStart"/>
      <w:r w:rsidRPr="00A111E2">
        <w:rPr>
          <w:b w:val="0"/>
          <w:sz w:val="24"/>
          <w:szCs w:val="24"/>
        </w:rPr>
        <w:t>,</w:t>
      </w:r>
      <w:proofErr w:type="gramEnd"/>
      <w:r w:rsidRPr="00A111E2">
        <w:rPr>
          <w:b w:val="0"/>
          <w:sz w:val="24"/>
          <w:szCs w:val="24"/>
        </w:rPr>
        <w:t xml:space="preserve">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рекомендуется принимать порядка 2000 м</w:t>
      </w:r>
      <w:proofErr w:type="gramStart"/>
      <w:r w:rsidRPr="00A111E2">
        <w:rPr>
          <w:b w:val="0"/>
          <w:sz w:val="24"/>
          <w:szCs w:val="24"/>
          <w:vertAlign w:val="superscript"/>
        </w:rPr>
        <w:t>2</w:t>
      </w:r>
      <w:proofErr w:type="gramEnd"/>
      <w:r w:rsidRPr="00A111E2">
        <w:rPr>
          <w:b w:val="0"/>
          <w:sz w:val="24"/>
          <w:szCs w:val="24"/>
        </w:rPr>
        <w:t>.</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Покрытие площадки рекомендуется предусматривать </w:t>
      </w:r>
      <w:proofErr w:type="gramStart"/>
      <w:r w:rsidRPr="00A111E2">
        <w:rPr>
          <w:b w:val="0"/>
          <w:sz w:val="24"/>
          <w:szCs w:val="24"/>
        </w:rPr>
        <w:t>имеющим</w:t>
      </w:r>
      <w:proofErr w:type="gramEnd"/>
      <w:r w:rsidRPr="00A111E2">
        <w:rPr>
          <w:b w:val="0"/>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w:t>
      </w:r>
      <w:r w:rsidRPr="00A111E2">
        <w:rPr>
          <w:b w:val="0"/>
          <w:sz w:val="24"/>
          <w:szCs w:val="24"/>
        </w:rPr>
        <w:lastRenderedPageBreak/>
        <w:t>нижним краем и землей, не позволяющим животному покидать площадку или причинять себе травму.</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111E2" w:rsidRPr="00A111E2" w:rsidRDefault="00A111E2" w:rsidP="00A111E2">
      <w:pPr>
        <w:widowControl/>
        <w:suppressAutoHyphens w:val="0"/>
        <w:autoSpaceDN w:val="0"/>
        <w:adjustRightInd w:val="0"/>
        <w:ind w:right="-1"/>
        <w:jc w:val="center"/>
        <w:outlineLvl w:val="3"/>
        <w:rPr>
          <w:bCs w:val="0"/>
          <w:sz w:val="24"/>
          <w:szCs w:val="24"/>
          <w:lang w:eastAsia="ru-RU"/>
        </w:rPr>
      </w:pPr>
    </w:p>
    <w:p w:rsidR="00A111E2" w:rsidRPr="00A111E2" w:rsidRDefault="00A111E2" w:rsidP="00A111E2">
      <w:pPr>
        <w:widowControl/>
        <w:suppressAutoHyphens w:val="0"/>
        <w:autoSpaceDN w:val="0"/>
        <w:adjustRightInd w:val="0"/>
        <w:ind w:right="-1"/>
        <w:outlineLvl w:val="3"/>
        <w:rPr>
          <w:bCs w:val="0"/>
          <w:sz w:val="24"/>
          <w:szCs w:val="24"/>
          <w:lang w:eastAsia="ru-RU"/>
        </w:rPr>
      </w:pPr>
      <w:r w:rsidRPr="00A111E2">
        <w:rPr>
          <w:bCs w:val="0"/>
          <w:sz w:val="24"/>
          <w:szCs w:val="24"/>
          <w:lang w:eastAsia="ru-RU"/>
        </w:rPr>
        <w:t>11.6. Размещение парковок и автостоянок</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proofErr w:type="gramStart"/>
      <w:r w:rsidRPr="00A111E2">
        <w:rPr>
          <w:b w:val="0"/>
          <w:bCs w:val="0"/>
          <w:sz w:val="24"/>
          <w:szCs w:val="24"/>
          <w:lang w:eastAsia="ru-RU"/>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111E2">
        <w:rPr>
          <w:b w:val="0"/>
          <w:bCs w:val="0"/>
          <w:sz w:val="24"/>
          <w:szCs w:val="24"/>
          <w:lang w:eastAsia="ru-RU"/>
        </w:rPr>
        <w:t>приобъектных</w:t>
      </w:r>
      <w:proofErr w:type="spellEnd"/>
      <w:r w:rsidRPr="00A111E2">
        <w:rPr>
          <w:b w:val="0"/>
          <w:bCs w:val="0"/>
          <w:sz w:val="24"/>
          <w:szCs w:val="24"/>
          <w:lang w:eastAsia="ru-RU"/>
        </w:rPr>
        <w:t xml:space="preserve"> (у объекта или группы объектов), прочих (грузовых, перехватывающих и др.).</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Следует учитывать, что расстояние от границ автостоянок до окон жилых и общественных заданий, а также и других объектов благоустройства принимается в соответствии с Региональными нормативами градостроительного проектирования «Градостроительство. Планировка и застройка городских и сельских поселений городских округов Республики Карелия», </w:t>
      </w:r>
      <w:hyperlink r:id="rId15" w:history="1">
        <w:r w:rsidRPr="00A111E2">
          <w:rPr>
            <w:b w:val="0"/>
            <w:bCs w:val="0"/>
            <w:sz w:val="24"/>
            <w:szCs w:val="24"/>
            <w:lang w:eastAsia="ru-RU"/>
          </w:rPr>
          <w:t>СанПиН 2.2.1/2.1.1.1200</w:t>
        </w:r>
      </w:hyperlink>
      <w:r w:rsidRPr="00A111E2">
        <w:rPr>
          <w:b w:val="0"/>
          <w:bCs w:val="0"/>
          <w:sz w:val="24"/>
          <w:szCs w:val="24"/>
          <w:lang w:eastAsia="ru-RU"/>
        </w:rPr>
        <w:t xml:space="preserve">,  На площадках </w:t>
      </w:r>
      <w:proofErr w:type="spellStart"/>
      <w:r w:rsidRPr="00A111E2">
        <w:rPr>
          <w:b w:val="0"/>
          <w:bCs w:val="0"/>
          <w:sz w:val="24"/>
          <w:szCs w:val="24"/>
          <w:lang w:eastAsia="ru-RU"/>
        </w:rPr>
        <w:t>приобъектных</w:t>
      </w:r>
      <w:proofErr w:type="spellEnd"/>
      <w:r w:rsidRPr="00A111E2">
        <w:rPr>
          <w:b w:val="0"/>
          <w:bCs w:val="0"/>
          <w:sz w:val="24"/>
          <w:szCs w:val="24"/>
          <w:lang w:eastAsia="ru-RU"/>
        </w:rPr>
        <w:t xml:space="preserve"> автостоянок долю мест для автомобилей инвалидов рекомендуется проектировать согласно </w:t>
      </w:r>
      <w:hyperlink r:id="rId16" w:history="1">
        <w:r w:rsidRPr="00A111E2">
          <w:rPr>
            <w:b w:val="0"/>
            <w:bCs w:val="0"/>
            <w:sz w:val="24"/>
            <w:szCs w:val="24"/>
            <w:lang w:eastAsia="ru-RU"/>
          </w:rPr>
          <w:t>СНиП 35-01</w:t>
        </w:r>
      </w:hyperlink>
      <w:r w:rsidRPr="00A111E2">
        <w:rPr>
          <w:b w:val="0"/>
          <w:bCs w:val="0"/>
          <w:sz w:val="24"/>
          <w:szCs w:val="24"/>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A111E2" w:rsidRPr="00A111E2" w:rsidRDefault="00A111E2" w:rsidP="00A111E2">
      <w:pPr>
        <w:widowControl/>
        <w:tabs>
          <w:tab w:val="left" w:pos="9214"/>
        </w:tabs>
        <w:suppressAutoHyphens w:val="0"/>
        <w:autoSpaceDN w:val="0"/>
        <w:adjustRightInd w:val="0"/>
        <w:ind w:firstLine="567"/>
        <w:jc w:val="both"/>
        <w:rPr>
          <w:b w:val="0"/>
          <w:bCs w:val="0"/>
          <w:sz w:val="24"/>
          <w:szCs w:val="24"/>
          <w:lang w:eastAsia="ru-RU"/>
        </w:rPr>
      </w:pPr>
      <w:r w:rsidRPr="00A111E2">
        <w:rPr>
          <w:b w:val="0"/>
          <w:bCs w:val="0"/>
          <w:sz w:val="24"/>
          <w:szCs w:val="24"/>
          <w:lang w:eastAsia="ru-RU"/>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Покрытие площадок рекомендуется проектировать </w:t>
      </w:r>
      <w:proofErr w:type="gramStart"/>
      <w:r w:rsidRPr="00A111E2">
        <w:rPr>
          <w:b w:val="0"/>
          <w:bCs w:val="0"/>
          <w:sz w:val="24"/>
          <w:szCs w:val="24"/>
          <w:lang w:eastAsia="ru-RU"/>
        </w:rPr>
        <w:t>аналогичным</w:t>
      </w:r>
      <w:proofErr w:type="gramEnd"/>
      <w:r w:rsidRPr="00A111E2">
        <w:rPr>
          <w:b w:val="0"/>
          <w:bCs w:val="0"/>
          <w:sz w:val="24"/>
          <w:szCs w:val="24"/>
          <w:lang w:eastAsia="ru-RU"/>
        </w:rPr>
        <w:t xml:space="preserve"> покрытию транспортных проездов.</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Сопряжение покрытия площадки с проездом рекомендуется выполнять в одном уровне без укладки бортового камня, с газоном – рекомендуется устанавливать бортовые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 При выполнении мероприятий учесть требования нормативных документов по доступности маломобильных групп населения.</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p>
    <w:p w:rsidR="00A111E2" w:rsidRPr="00A111E2" w:rsidRDefault="00A111E2" w:rsidP="00A111E2">
      <w:pPr>
        <w:widowControl/>
        <w:suppressAutoHyphens w:val="0"/>
        <w:autoSpaceDN w:val="0"/>
        <w:adjustRightInd w:val="0"/>
        <w:ind w:firstLine="567"/>
        <w:jc w:val="both"/>
        <w:rPr>
          <w:b w:val="0"/>
          <w:bCs w:val="0"/>
          <w:sz w:val="24"/>
          <w:szCs w:val="24"/>
          <w:lang w:eastAsia="ru-RU"/>
        </w:rPr>
      </w:pPr>
    </w:p>
    <w:p w:rsidR="00A111E2" w:rsidRPr="00A111E2" w:rsidRDefault="00A111E2" w:rsidP="00A111E2">
      <w:pPr>
        <w:widowControl/>
        <w:suppressAutoHyphens w:val="0"/>
        <w:autoSpaceDN w:val="0"/>
        <w:adjustRightInd w:val="0"/>
        <w:rPr>
          <w:iCs/>
          <w:sz w:val="24"/>
          <w:szCs w:val="24"/>
          <w:lang w:eastAsia="en-US"/>
        </w:rPr>
      </w:pPr>
      <w:r w:rsidRPr="00A111E2">
        <w:rPr>
          <w:iCs/>
          <w:sz w:val="24"/>
          <w:szCs w:val="24"/>
        </w:rPr>
        <w:t xml:space="preserve">11.7. </w:t>
      </w:r>
      <w:r w:rsidRPr="00A111E2">
        <w:rPr>
          <w:iCs/>
          <w:sz w:val="24"/>
          <w:szCs w:val="24"/>
          <w:lang w:eastAsia="en-US"/>
        </w:rPr>
        <w:t>Размещение и содержание малых архитектурных форм</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 При проектировании, выборе МАФ рекомендуется учитывать:</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lastRenderedPageBreak/>
        <w:t xml:space="preserve">- соответствие материалов и конструкции МАФ климату и назначению МАФ;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антивандальную защищенность – от разрушения, оклейки, нанесения надписей и изображений;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возможность ремонта или замены деталей МАФ;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защиту от образования наледи и снежных заносов, обеспечение стока воды;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удобство обслуживания, а также механизированной и ручной очистки территории рядом с МАФ и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под конструкцией;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эргономичность конструкций (высоту и наклон спинки, высоту урн и пр.);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w:t>
      </w:r>
      <w:proofErr w:type="gramStart"/>
      <w:r w:rsidRPr="00A111E2">
        <w:rPr>
          <w:b w:val="0"/>
          <w:bCs w:val="0"/>
          <w:sz w:val="24"/>
          <w:szCs w:val="24"/>
          <w:lang w:eastAsia="ru-RU"/>
        </w:rPr>
        <w:t>расцветку</w:t>
      </w:r>
      <w:proofErr w:type="gramEnd"/>
      <w:r w:rsidRPr="00A111E2">
        <w:rPr>
          <w:b w:val="0"/>
          <w:bCs w:val="0"/>
          <w:sz w:val="24"/>
          <w:szCs w:val="24"/>
          <w:lang w:eastAsia="ru-RU"/>
        </w:rPr>
        <w:t xml:space="preserve"> не диссонирующую с окружением;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безопасность для потенциальных пользователей;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xml:space="preserve">- стилистическое сочетание с другими МВФ и окружающей архитектурой; </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Установку скамей рекомендуется предусматривать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A111E2">
        <w:rPr>
          <w:b w:val="0"/>
          <w:sz w:val="24"/>
          <w:szCs w:val="24"/>
        </w:rPr>
        <w:t>выступающими</w:t>
      </w:r>
      <w:proofErr w:type="gramEnd"/>
      <w:r w:rsidRPr="00A111E2">
        <w:rPr>
          <w:b w:val="0"/>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 </w:t>
      </w:r>
    </w:p>
    <w:p w:rsidR="00A111E2" w:rsidRPr="00A111E2" w:rsidRDefault="00A111E2" w:rsidP="00A111E2">
      <w:pPr>
        <w:widowControl/>
        <w:suppressAutoHyphens w:val="0"/>
        <w:autoSpaceDN w:val="0"/>
        <w:adjustRightInd w:val="0"/>
        <w:ind w:firstLine="567"/>
        <w:jc w:val="both"/>
        <w:outlineLvl w:val="3"/>
        <w:rPr>
          <w:b w:val="0"/>
          <w:bCs w:val="0"/>
          <w:sz w:val="24"/>
          <w:szCs w:val="24"/>
          <w:lang w:eastAsia="ru-RU"/>
        </w:rPr>
      </w:pPr>
      <w:r w:rsidRPr="00A111E2">
        <w:rPr>
          <w:b w:val="0"/>
          <w:bCs w:val="0"/>
          <w:sz w:val="24"/>
          <w:szCs w:val="24"/>
          <w:lang w:eastAsia="ru-RU"/>
        </w:rPr>
        <w:t>Для сбора бытового мусора на улицах, площадях, объектах рекреации следует применять малогабаритные (малые) контейнеры (менее 0,5 м</w:t>
      </w:r>
      <w:r w:rsidRPr="00A111E2">
        <w:rPr>
          <w:b w:val="0"/>
          <w:bCs w:val="0"/>
          <w:sz w:val="24"/>
          <w:szCs w:val="24"/>
          <w:vertAlign w:val="superscript"/>
          <w:lang w:eastAsia="ru-RU"/>
        </w:rPr>
        <w:t>3</w:t>
      </w:r>
      <w:r w:rsidRPr="00A111E2">
        <w:rPr>
          <w:b w:val="0"/>
          <w:bCs w:val="0"/>
          <w:sz w:val="24"/>
          <w:szCs w:val="24"/>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 др.). </w:t>
      </w:r>
      <w:proofErr w:type="gramStart"/>
      <w:r w:rsidRPr="00A111E2">
        <w:rPr>
          <w:b w:val="0"/>
          <w:bCs w:val="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111E2">
        <w:rPr>
          <w:b w:val="0"/>
          <w:bCs w:val="0"/>
          <w:sz w:val="24"/>
          <w:szCs w:val="24"/>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Установка малых архитектурных форм, элементов внешнего благоустройства, киосков, павильонов, палаток, сезонных базаров (выездной торговли), остановочных павильонов, ограждений, рекламных щитов для афиш и объявлений, световых реклам, вывесок, фонарей и столбов уличного освещения на территории Мелиоративного сельского поселения осуществляется в установленном порядке на основании муниципальных  правовых актов.</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Самовольная установка торговых киосков, павильонов, лотков, автостоянок и гаражей запрещается.</w:t>
      </w:r>
    </w:p>
    <w:p w:rsidR="00A111E2" w:rsidRPr="00A111E2" w:rsidRDefault="00A111E2" w:rsidP="00A111E2">
      <w:pPr>
        <w:shd w:val="clear" w:color="auto" w:fill="FFFFFF"/>
        <w:tabs>
          <w:tab w:val="left" w:pos="0"/>
        </w:tabs>
        <w:ind w:right="141" w:firstLine="567"/>
        <w:jc w:val="both"/>
        <w:rPr>
          <w:b w:val="0"/>
          <w:bCs w:val="0"/>
          <w:sz w:val="24"/>
          <w:szCs w:val="24"/>
        </w:rPr>
      </w:pPr>
      <w:r w:rsidRPr="00A111E2">
        <w:rPr>
          <w:b w:val="0"/>
          <w:bCs w:val="0"/>
          <w:sz w:val="24"/>
          <w:szCs w:val="24"/>
        </w:rPr>
        <w:t>Запрещается:</w:t>
      </w:r>
    </w:p>
    <w:p w:rsidR="00A111E2" w:rsidRPr="00A111E2" w:rsidRDefault="00A111E2" w:rsidP="00A111E2">
      <w:pPr>
        <w:shd w:val="clear" w:color="auto" w:fill="FFFFFF"/>
        <w:tabs>
          <w:tab w:val="left" w:pos="786"/>
        </w:tabs>
        <w:ind w:firstLine="567"/>
        <w:jc w:val="both"/>
        <w:rPr>
          <w:b w:val="0"/>
          <w:bCs w:val="0"/>
          <w:sz w:val="24"/>
          <w:szCs w:val="24"/>
        </w:rPr>
      </w:pPr>
      <w:proofErr w:type="gramStart"/>
      <w:r w:rsidRPr="00A111E2">
        <w:rPr>
          <w:b w:val="0"/>
          <w:bCs w:val="0"/>
          <w:sz w:val="24"/>
          <w:szCs w:val="24"/>
        </w:rPr>
        <w:t>- возводить к зданиям, сооружениям, павильонам, киоскам, палаткам различного рода пристройки, козырьки, навесы, ставни, не предусмотренные проектом;</w:t>
      </w:r>
      <w:proofErr w:type="gramEnd"/>
    </w:p>
    <w:p w:rsidR="00A111E2" w:rsidRPr="00A111E2" w:rsidRDefault="00A111E2" w:rsidP="00A111E2">
      <w:pPr>
        <w:shd w:val="clear" w:color="auto" w:fill="FFFFFF"/>
        <w:tabs>
          <w:tab w:val="left" w:pos="786"/>
        </w:tabs>
        <w:ind w:firstLine="567"/>
        <w:jc w:val="both"/>
        <w:rPr>
          <w:b w:val="0"/>
          <w:bCs w:val="0"/>
          <w:sz w:val="24"/>
          <w:szCs w:val="24"/>
        </w:rPr>
      </w:pPr>
      <w:r w:rsidRPr="00A111E2">
        <w:rPr>
          <w:b w:val="0"/>
          <w:bCs w:val="0"/>
          <w:sz w:val="24"/>
          <w:szCs w:val="24"/>
        </w:rPr>
        <w:t xml:space="preserve">- производить несанкционированное (без тех. согласования </w:t>
      </w:r>
      <w:proofErr w:type="spellStart"/>
      <w:r w:rsidRPr="00A111E2">
        <w:rPr>
          <w:b w:val="0"/>
          <w:bCs w:val="0"/>
          <w:sz w:val="24"/>
          <w:szCs w:val="24"/>
        </w:rPr>
        <w:t>энергоснабжающих</w:t>
      </w:r>
      <w:proofErr w:type="spellEnd"/>
      <w:r w:rsidRPr="00A111E2">
        <w:rPr>
          <w:b w:val="0"/>
          <w:bCs w:val="0"/>
          <w:sz w:val="24"/>
          <w:szCs w:val="24"/>
        </w:rPr>
        <w:t xml:space="preserve"> организаций) подключение от жилых и прочих зданий, с использованием открытой или закрытой проводки,  </w:t>
      </w:r>
      <w:proofErr w:type="spellStart"/>
      <w:r w:rsidRPr="00A111E2">
        <w:rPr>
          <w:b w:val="0"/>
          <w:bCs w:val="0"/>
          <w:sz w:val="24"/>
          <w:szCs w:val="24"/>
        </w:rPr>
        <w:t>электроподогрева</w:t>
      </w:r>
      <w:proofErr w:type="spellEnd"/>
      <w:r w:rsidRPr="00A111E2">
        <w:rPr>
          <w:b w:val="0"/>
          <w:bCs w:val="0"/>
          <w:sz w:val="24"/>
          <w:szCs w:val="24"/>
        </w:rPr>
        <w:t xml:space="preserve"> автотранспортных средств, </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складировать тару и запасы товаров у киосков, палаток, павильонов мелкорозничной  торговли и магазинов.</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xml:space="preserve">Элементы внешнего благоустройства на фасадах домов (домовые знаки, </w:t>
      </w:r>
      <w:proofErr w:type="spellStart"/>
      <w:r w:rsidRPr="00A111E2">
        <w:rPr>
          <w:b w:val="0"/>
          <w:bCs w:val="0"/>
          <w:sz w:val="24"/>
          <w:szCs w:val="24"/>
        </w:rPr>
        <w:t>флагодержатели</w:t>
      </w:r>
      <w:proofErr w:type="spellEnd"/>
      <w:r w:rsidRPr="00A111E2">
        <w:rPr>
          <w:b w:val="0"/>
          <w:bCs w:val="0"/>
          <w:sz w:val="24"/>
          <w:szCs w:val="24"/>
        </w:rPr>
        <w:t>) размещаются в установленном порядке.</w:t>
      </w:r>
    </w:p>
    <w:p w:rsidR="00A111E2" w:rsidRPr="00A111E2" w:rsidRDefault="00A111E2" w:rsidP="00A111E2">
      <w:pPr>
        <w:shd w:val="clear" w:color="auto" w:fill="FFFFFF"/>
        <w:ind w:firstLine="567"/>
        <w:jc w:val="both"/>
        <w:rPr>
          <w:b w:val="0"/>
          <w:bCs w:val="0"/>
          <w:sz w:val="24"/>
          <w:szCs w:val="24"/>
        </w:rPr>
      </w:pPr>
      <w:r w:rsidRPr="00A111E2">
        <w:rPr>
          <w:b w:val="0"/>
          <w:bCs w:val="0"/>
          <w:sz w:val="24"/>
          <w:szCs w:val="24"/>
        </w:rPr>
        <w:t xml:space="preserve">Указатели расположения пожарных гидрантов, полигонометрические знаки (стенные </w:t>
      </w:r>
      <w:r w:rsidRPr="00A111E2">
        <w:rPr>
          <w:b w:val="0"/>
          <w:bCs w:val="0"/>
          <w:sz w:val="24"/>
          <w:szCs w:val="24"/>
        </w:rPr>
        <w:lastRenderedPageBreak/>
        <w:t>реперы), указатели расположения геодезических знаков следует размещать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A111E2" w:rsidRPr="00A111E2" w:rsidRDefault="00A111E2" w:rsidP="00A111E2">
      <w:pPr>
        <w:shd w:val="clear" w:color="auto" w:fill="FFFFFF"/>
        <w:ind w:firstLine="567"/>
        <w:jc w:val="both"/>
        <w:rPr>
          <w:b w:val="0"/>
          <w:bCs w:val="0"/>
          <w:sz w:val="24"/>
          <w:szCs w:val="24"/>
        </w:rPr>
      </w:pPr>
      <w:proofErr w:type="gramStart"/>
      <w:r w:rsidRPr="00A111E2">
        <w:rPr>
          <w:b w:val="0"/>
          <w:bCs w:val="0"/>
          <w:sz w:val="24"/>
          <w:szCs w:val="24"/>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A111E2" w:rsidRPr="00A111E2" w:rsidRDefault="00A111E2" w:rsidP="00A111E2">
      <w:pPr>
        <w:widowControl/>
        <w:tabs>
          <w:tab w:val="left" w:pos="9214"/>
        </w:tabs>
        <w:suppressAutoHyphens w:val="0"/>
        <w:autoSpaceDN w:val="0"/>
        <w:adjustRightInd w:val="0"/>
        <w:ind w:firstLine="567"/>
        <w:jc w:val="both"/>
        <w:rPr>
          <w:b w:val="0"/>
          <w:bCs w:val="0"/>
          <w:sz w:val="24"/>
          <w:szCs w:val="24"/>
          <w:lang w:eastAsia="ru-RU"/>
        </w:rPr>
      </w:pPr>
      <w:r w:rsidRPr="00A111E2">
        <w:rPr>
          <w:b w:val="0"/>
          <w:bCs w:val="0"/>
          <w:sz w:val="24"/>
          <w:szCs w:val="24"/>
          <w:lang w:eastAsia="ru-RU"/>
        </w:rPr>
        <w:t>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A111E2" w:rsidRPr="00A111E2" w:rsidRDefault="00A111E2" w:rsidP="00A111E2">
      <w:pPr>
        <w:shd w:val="clear" w:color="auto" w:fill="FFFFFF"/>
        <w:ind w:firstLine="567"/>
        <w:jc w:val="both"/>
        <w:rPr>
          <w:b w:val="0"/>
          <w:bCs w:val="0"/>
          <w:sz w:val="24"/>
          <w:szCs w:val="24"/>
        </w:rPr>
      </w:pPr>
      <w:r w:rsidRPr="00A111E2">
        <w:rPr>
          <w:b w:val="0"/>
          <w:sz w:val="24"/>
          <w:szCs w:val="24"/>
        </w:rPr>
        <w:t>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A111E2" w:rsidRPr="00A111E2" w:rsidRDefault="00A111E2" w:rsidP="00A111E2">
      <w:pPr>
        <w:widowControl/>
        <w:suppressAutoHyphens w:val="0"/>
        <w:autoSpaceDN w:val="0"/>
        <w:adjustRightInd w:val="0"/>
        <w:ind w:firstLine="567"/>
        <w:jc w:val="both"/>
        <w:rPr>
          <w:b w:val="0"/>
          <w:bCs w:val="0"/>
          <w:sz w:val="24"/>
          <w:szCs w:val="24"/>
          <w:lang w:eastAsia="ru-RU"/>
        </w:rPr>
      </w:pPr>
      <w:proofErr w:type="gramStart"/>
      <w:r w:rsidRPr="00A111E2">
        <w:rPr>
          <w:b w:val="0"/>
          <w:bCs w:val="0"/>
          <w:sz w:val="24"/>
          <w:szCs w:val="24"/>
          <w:lang w:eastAsia="ru-RU"/>
        </w:rPr>
        <w:t>Очистку от пыли и грязи киосков, павильонов, палаток, тележек, лотков, столиков, заборов, газонных ограждений и ограждений тротуаров, павильонов ожидания транспорта, таксофонов,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 а окраску - по мере необходимости.</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ru-RU"/>
        </w:rPr>
      </w:pPr>
      <w:r w:rsidRPr="00A111E2">
        <w:rPr>
          <w:b w:val="0"/>
          <w:bCs w:val="0"/>
          <w:sz w:val="24"/>
          <w:szCs w:val="24"/>
          <w:lang w:eastAsia="ru-RU"/>
        </w:rPr>
        <w:t>Очистку от пыли и грязи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окраску и ремонт - по мере необходимости.</w:t>
      </w:r>
    </w:p>
    <w:p w:rsidR="00A111E2" w:rsidRPr="00A111E2" w:rsidRDefault="00A111E2" w:rsidP="00A111E2">
      <w:pPr>
        <w:shd w:val="clear" w:color="auto" w:fill="FFFFFF"/>
        <w:tabs>
          <w:tab w:val="left" w:pos="9214"/>
        </w:tabs>
        <w:ind w:firstLine="567"/>
        <w:jc w:val="both"/>
        <w:rPr>
          <w:b w:val="0"/>
          <w:bCs w:val="0"/>
          <w:sz w:val="24"/>
          <w:szCs w:val="24"/>
        </w:rPr>
      </w:pPr>
      <w:proofErr w:type="gramStart"/>
      <w:r w:rsidRPr="00A111E2">
        <w:rPr>
          <w:b w:val="0"/>
          <w:bCs w:val="0"/>
          <w:sz w:val="24"/>
          <w:szCs w:val="24"/>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по мере необходимости окрашиваться.</w:t>
      </w:r>
      <w:proofErr w:type="gramEnd"/>
    </w:p>
    <w:p w:rsidR="00A111E2" w:rsidRPr="00A111E2" w:rsidRDefault="00A111E2" w:rsidP="00A111E2">
      <w:pPr>
        <w:shd w:val="clear" w:color="auto" w:fill="FFFFFF"/>
        <w:tabs>
          <w:tab w:val="left" w:pos="9214"/>
        </w:tabs>
        <w:ind w:firstLine="567"/>
        <w:jc w:val="both"/>
        <w:rPr>
          <w:b w:val="0"/>
          <w:sz w:val="24"/>
          <w:szCs w:val="24"/>
        </w:rPr>
      </w:pPr>
      <w:r w:rsidRPr="00A111E2">
        <w:rPr>
          <w:b w:val="0"/>
          <w:sz w:val="24"/>
          <w:szCs w:val="24"/>
        </w:rPr>
        <w:t>Содержание в исправном состоянии и своевременная ликвидация нарушений в содержании таксофонов  осуществляется организациями, в ведении которых находятся данные объекты.</w:t>
      </w:r>
    </w:p>
    <w:p w:rsidR="00A111E2" w:rsidRPr="00A111E2" w:rsidRDefault="00A111E2" w:rsidP="00A111E2">
      <w:pPr>
        <w:shd w:val="clear" w:color="auto" w:fill="FFFFFF"/>
        <w:tabs>
          <w:tab w:val="left" w:pos="9214"/>
        </w:tabs>
        <w:ind w:firstLine="567"/>
        <w:jc w:val="both"/>
        <w:rPr>
          <w:b w:val="0"/>
          <w:sz w:val="24"/>
          <w:szCs w:val="24"/>
        </w:rPr>
      </w:pPr>
    </w:p>
    <w:p w:rsidR="00A111E2" w:rsidRPr="00A111E2" w:rsidRDefault="00A111E2" w:rsidP="00A111E2">
      <w:pPr>
        <w:widowControl/>
        <w:suppressAutoHyphens w:val="0"/>
        <w:autoSpaceDN w:val="0"/>
        <w:adjustRightInd w:val="0"/>
        <w:jc w:val="center"/>
        <w:rPr>
          <w:iCs/>
          <w:sz w:val="24"/>
          <w:szCs w:val="24"/>
          <w:lang w:eastAsia="en-US"/>
        </w:rPr>
      </w:pPr>
      <w:r w:rsidRPr="00A111E2">
        <w:rPr>
          <w:iCs/>
          <w:sz w:val="24"/>
          <w:szCs w:val="24"/>
          <w:lang w:eastAsia="en-US"/>
        </w:rPr>
        <w:t>12. Организации пешеходных коммуникаций, в том числе тротуаров, аллей, дорожек, тропинок</w:t>
      </w:r>
    </w:p>
    <w:p w:rsidR="00A111E2" w:rsidRPr="00A111E2" w:rsidRDefault="00A111E2" w:rsidP="00A111E2">
      <w:pPr>
        <w:widowControl/>
        <w:suppressAutoHyphens w:val="0"/>
        <w:autoSpaceDN w:val="0"/>
        <w:adjustRightInd w:val="0"/>
        <w:jc w:val="center"/>
        <w:rPr>
          <w:iCs/>
          <w:sz w:val="24"/>
          <w:szCs w:val="24"/>
          <w:lang w:eastAsia="en-US"/>
        </w:rPr>
      </w:pP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и пешеходные переходы различных типов. </w:t>
      </w:r>
    </w:p>
    <w:p w:rsidR="00A111E2" w:rsidRPr="00A111E2" w:rsidRDefault="00A111E2" w:rsidP="00A111E2">
      <w:pPr>
        <w:widowControl/>
        <w:suppressAutoHyphens w:val="0"/>
        <w:autoSpaceDE/>
        <w:autoSpaceDN w:val="0"/>
        <w:jc w:val="center"/>
        <w:rPr>
          <w:sz w:val="24"/>
          <w:szCs w:val="24"/>
        </w:rPr>
      </w:pPr>
    </w:p>
    <w:p w:rsidR="00A111E2" w:rsidRPr="00A111E2" w:rsidRDefault="00A111E2" w:rsidP="00A111E2">
      <w:pPr>
        <w:widowControl/>
        <w:suppressAutoHyphens w:val="0"/>
        <w:autoSpaceDE/>
        <w:autoSpaceDN w:val="0"/>
        <w:rPr>
          <w:sz w:val="24"/>
          <w:szCs w:val="24"/>
        </w:rPr>
      </w:pPr>
      <w:r w:rsidRPr="00A111E2">
        <w:rPr>
          <w:sz w:val="24"/>
          <w:szCs w:val="24"/>
        </w:rPr>
        <w:t>12.1. Улицы и дороги.</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Виды и конструкции дорожного покрытия проектируются с учетом категории улицы и обеспечением безопасности движения. </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абзацу 2 части 9.2 настоящих Правил благоустройства.</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A111E2">
        <w:rPr>
          <w:b w:val="0"/>
          <w:sz w:val="24"/>
          <w:szCs w:val="24"/>
        </w:rPr>
        <w:t>Р</w:t>
      </w:r>
      <w:proofErr w:type="gramEnd"/>
      <w:r w:rsidRPr="00A111E2">
        <w:rPr>
          <w:b w:val="0"/>
          <w:sz w:val="24"/>
          <w:szCs w:val="24"/>
        </w:rPr>
        <w:t xml:space="preserve"> 52289, ГОСТ 26804.</w:t>
      </w:r>
    </w:p>
    <w:p w:rsidR="00A111E2" w:rsidRPr="00A111E2" w:rsidRDefault="00A111E2" w:rsidP="00A111E2">
      <w:pPr>
        <w:widowControl/>
        <w:suppressAutoHyphens w:val="0"/>
        <w:autoSpaceDE/>
        <w:autoSpaceDN w:val="0"/>
        <w:ind w:firstLine="567"/>
        <w:jc w:val="both"/>
        <w:rPr>
          <w:b w:val="0"/>
          <w:sz w:val="24"/>
          <w:szCs w:val="24"/>
        </w:rPr>
      </w:pPr>
    </w:p>
    <w:p w:rsidR="00A111E2" w:rsidRPr="00A111E2" w:rsidRDefault="00A111E2" w:rsidP="00A111E2">
      <w:pPr>
        <w:rPr>
          <w:sz w:val="24"/>
          <w:szCs w:val="24"/>
        </w:rPr>
      </w:pPr>
      <w:r w:rsidRPr="00A111E2">
        <w:rPr>
          <w:sz w:val="24"/>
          <w:szCs w:val="24"/>
        </w:rPr>
        <w:t>12.2. Пешеходные переходы</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lastRenderedPageBreak/>
        <w:t>Пешеходные переходы размещаются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A111E2" w:rsidRPr="00A111E2" w:rsidRDefault="00A111E2" w:rsidP="00A111E2">
      <w:pPr>
        <w:widowControl/>
        <w:suppressAutoHyphens w:val="0"/>
        <w:autoSpaceDE/>
        <w:autoSpaceDN w:val="0"/>
        <w:ind w:firstLine="567"/>
        <w:jc w:val="both"/>
        <w:rPr>
          <w:b w:val="0"/>
          <w:sz w:val="24"/>
          <w:szCs w:val="24"/>
        </w:rPr>
      </w:pPr>
      <w:proofErr w:type="gramStart"/>
      <w:r w:rsidRPr="00A111E2">
        <w:rPr>
          <w:b w:val="0"/>
          <w:sz w:val="24"/>
          <w:szCs w:val="24"/>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м x 40 м при разрешенной скорости движения транспорта 40 км/ч; 10 м x 50 м - при скорости 60 км/ч.</w:t>
      </w:r>
      <w:proofErr w:type="gramEnd"/>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В зоне наземного пешеходного перехода рекомендуется размещение дополнительного освещения, отчетливо выделяющее его на проезжей части.</w:t>
      </w:r>
    </w:p>
    <w:p w:rsidR="00A111E2" w:rsidRPr="00A111E2" w:rsidRDefault="00A111E2" w:rsidP="00A111E2">
      <w:pPr>
        <w:widowControl/>
        <w:suppressAutoHyphens w:val="0"/>
        <w:autoSpaceDE/>
        <w:autoSpaceDN w:val="0"/>
        <w:ind w:firstLine="567"/>
        <w:jc w:val="both"/>
        <w:rPr>
          <w:b w:val="0"/>
          <w:sz w:val="24"/>
          <w:szCs w:val="24"/>
        </w:rPr>
      </w:pPr>
    </w:p>
    <w:p w:rsidR="00A111E2" w:rsidRPr="00A111E2" w:rsidRDefault="00A111E2" w:rsidP="00A111E2">
      <w:pPr>
        <w:widowControl/>
        <w:suppressAutoHyphens w:val="0"/>
        <w:autoSpaceDN w:val="0"/>
        <w:adjustRightInd w:val="0"/>
        <w:jc w:val="center"/>
        <w:rPr>
          <w:iCs/>
          <w:sz w:val="24"/>
          <w:szCs w:val="24"/>
          <w:lang w:eastAsia="en-US"/>
        </w:rPr>
      </w:pPr>
      <w:r w:rsidRPr="00A111E2">
        <w:rPr>
          <w:iCs/>
          <w:sz w:val="24"/>
          <w:szCs w:val="24"/>
          <w:lang w:eastAsia="en-US"/>
        </w:rPr>
        <w:t>13.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111E2" w:rsidRPr="00A111E2" w:rsidRDefault="00A111E2" w:rsidP="00A111E2">
      <w:pPr>
        <w:widowControl/>
        <w:suppressAutoHyphens w:val="0"/>
        <w:autoSpaceDN w:val="0"/>
        <w:adjustRightInd w:val="0"/>
        <w:jc w:val="center"/>
        <w:rPr>
          <w:iCs/>
          <w:sz w:val="24"/>
          <w:szCs w:val="24"/>
          <w:lang w:eastAsia="en-US"/>
        </w:rPr>
      </w:pP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111E2" w:rsidRPr="00A111E2" w:rsidRDefault="00A111E2" w:rsidP="00A111E2">
      <w:pPr>
        <w:ind w:firstLine="567"/>
        <w:jc w:val="both"/>
        <w:rPr>
          <w:b w:val="0"/>
          <w:sz w:val="24"/>
          <w:szCs w:val="24"/>
        </w:rPr>
      </w:pPr>
      <w:r w:rsidRPr="00A111E2">
        <w:rPr>
          <w:b w:val="0"/>
          <w:sz w:val="24"/>
          <w:szCs w:val="24"/>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111E2" w:rsidRPr="00A111E2" w:rsidRDefault="00A111E2" w:rsidP="00A111E2">
      <w:pPr>
        <w:widowControl/>
        <w:suppressAutoHyphens w:val="0"/>
        <w:autoSpaceDE/>
        <w:autoSpaceDN w:val="0"/>
        <w:ind w:firstLine="567"/>
        <w:jc w:val="both"/>
        <w:rPr>
          <w:b w:val="0"/>
          <w:sz w:val="24"/>
          <w:szCs w:val="24"/>
        </w:rPr>
      </w:pPr>
    </w:p>
    <w:p w:rsidR="00A111E2" w:rsidRPr="00A111E2" w:rsidRDefault="00A111E2" w:rsidP="00A111E2">
      <w:pPr>
        <w:widowControl/>
        <w:suppressAutoHyphens w:val="0"/>
        <w:autoSpaceDN w:val="0"/>
        <w:adjustRightInd w:val="0"/>
        <w:jc w:val="center"/>
        <w:rPr>
          <w:iCs/>
          <w:sz w:val="24"/>
          <w:szCs w:val="24"/>
          <w:lang w:eastAsia="en-US"/>
        </w:rPr>
      </w:pPr>
      <w:r w:rsidRPr="00A111E2">
        <w:rPr>
          <w:iCs/>
          <w:sz w:val="24"/>
          <w:szCs w:val="24"/>
          <w:lang w:eastAsia="en-US"/>
        </w:rPr>
        <w:t xml:space="preserve">14. Организации стоков ливневых вод на территории </w:t>
      </w:r>
    </w:p>
    <w:p w:rsidR="00A111E2" w:rsidRPr="00A111E2" w:rsidRDefault="00A111E2" w:rsidP="00A111E2">
      <w:pPr>
        <w:widowControl/>
        <w:suppressAutoHyphens w:val="0"/>
        <w:autoSpaceDN w:val="0"/>
        <w:adjustRightInd w:val="0"/>
        <w:jc w:val="center"/>
        <w:rPr>
          <w:iCs/>
          <w:sz w:val="24"/>
          <w:szCs w:val="24"/>
          <w:lang w:eastAsia="en-US"/>
        </w:rPr>
      </w:pPr>
      <w:r w:rsidRPr="00A111E2">
        <w:rPr>
          <w:iCs/>
          <w:sz w:val="24"/>
          <w:szCs w:val="24"/>
          <w:lang w:eastAsia="en-US"/>
        </w:rPr>
        <w:t>Мелиоративного сельского поселения</w:t>
      </w:r>
    </w:p>
    <w:p w:rsidR="00A111E2" w:rsidRPr="00A111E2" w:rsidRDefault="00A111E2" w:rsidP="00A111E2">
      <w:pPr>
        <w:widowControl/>
        <w:suppressAutoHyphens w:val="0"/>
        <w:autoSpaceDN w:val="0"/>
        <w:adjustRightInd w:val="0"/>
        <w:jc w:val="center"/>
        <w:rPr>
          <w:iCs/>
          <w:sz w:val="24"/>
          <w:szCs w:val="24"/>
          <w:lang w:eastAsia="en-US"/>
        </w:rPr>
      </w:pP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A111E2">
        <w:rPr>
          <w:b w:val="0"/>
          <w:sz w:val="24"/>
          <w:szCs w:val="24"/>
        </w:rPr>
        <w:t>отмостки</w:t>
      </w:r>
      <w:proofErr w:type="spellEnd"/>
      <w:r w:rsidRPr="00A111E2">
        <w:rPr>
          <w:b w:val="0"/>
          <w:sz w:val="24"/>
          <w:szCs w:val="24"/>
        </w:rPr>
        <w:t xml:space="preserve"> с надежной гидроизоляцией. Уклон </w:t>
      </w:r>
      <w:proofErr w:type="spellStart"/>
      <w:r w:rsidRPr="00A111E2">
        <w:rPr>
          <w:b w:val="0"/>
          <w:sz w:val="24"/>
          <w:szCs w:val="24"/>
        </w:rPr>
        <w:t>отмостки</w:t>
      </w:r>
      <w:proofErr w:type="spellEnd"/>
      <w:r w:rsidRPr="00A111E2">
        <w:rPr>
          <w:b w:val="0"/>
          <w:sz w:val="24"/>
          <w:szCs w:val="24"/>
        </w:rPr>
        <w:t xml:space="preserve"> рекомендуется принимать не менее 10 промилле в сторону от здания. Ширину </w:t>
      </w:r>
      <w:proofErr w:type="spellStart"/>
      <w:r w:rsidRPr="00A111E2">
        <w:rPr>
          <w:b w:val="0"/>
          <w:sz w:val="24"/>
          <w:szCs w:val="24"/>
        </w:rPr>
        <w:t>отмостки</w:t>
      </w:r>
      <w:proofErr w:type="spellEnd"/>
      <w:r w:rsidRPr="00A111E2">
        <w:rPr>
          <w:b w:val="0"/>
          <w:sz w:val="24"/>
          <w:szCs w:val="24"/>
        </w:rPr>
        <w:t xml:space="preserve">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111E2">
        <w:rPr>
          <w:b w:val="0"/>
          <w:sz w:val="24"/>
          <w:szCs w:val="24"/>
        </w:rPr>
        <w:t>отмостки</w:t>
      </w:r>
      <w:proofErr w:type="spellEnd"/>
      <w:r w:rsidRPr="00A111E2">
        <w:rPr>
          <w:b w:val="0"/>
          <w:sz w:val="24"/>
          <w:szCs w:val="24"/>
        </w:rPr>
        <w:t xml:space="preserve"> обычно выполняет тротуар с твердым видом покрытия.</w:t>
      </w:r>
    </w:p>
    <w:p w:rsidR="00A111E2" w:rsidRPr="00A111E2" w:rsidRDefault="00A111E2" w:rsidP="00A111E2">
      <w:pPr>
        <w:widowControl/>
        <w:suppressAutoHyphens w:val="0"/>
        <w:autoSpaceDE/>
        <w:autoSpaceDN w:val="0"/>
        <w:ind w:firstLine="567"/>
        <w:jc w:val="both"/>
        <w:rPr>
          <w:b w:val="0"/>
          <w:sz w:val="24"/>
          <w:szCs w:val="24"/>
        </w:rPr>
      </w:pPr>
      <w:r w:rsidRPr="00A111E2">
        <w:rPr>
          <w:b w:val="0"/>
          <w:sz w:val="24"/>
          <w:szCs w:val="24"/>
        </w:rPr>
        <w:t>При организации стока воды со скатных крыш через водосточные трубы рекомендуется:</w:t>
      </w:r>
    </w:p>
    <w:p w:rsidR="00A111E2" w:rsidRPr="00A111E2" w:rsidRDefault="00A111E2" w:rsidP="00A111E2">
      <w:pPr>
        <w:ind w:firstLine="567"/>
        <w:jc w:val="both"/>
        <w:rPr>
          <w:b w:val="0"/>
          <w:sz w:val="24"/>
          <w:szCs w:val="24"/>
        </w:rPr>
      </w:pPr>
      <w:r w:rsidRPr="00A111E2">
        <w:rPr>
          <w:b w:val="0"/>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111E2" w:rsidRPr="00A111E2" w:rsidRDefault="00A111E2" w:rsidP="00A111E2">
      <w:pPr>
        <w:ind w:firstLine="567"/>
        <w:jc w:val="both"/>
        <w:rPr>
          <w:b w:val="0"/>
          <w:sz w:val="24"/>
          <w:szCs w:val="24"/>
        </w:rPr>
      </w:pPr>
      <w:r w:rsidRPr="00A111E2">
        <w:rPr>
          <w:b w:val="0"/>
          <w:sz w:val="24"/>
          <w:szCs w:val="24"/>
        </w:rPr>
        <w:t>- не допускать высоты свободного падения воды из выходного отверстия трубы более 200 мм;</w:t>
      </w:r>
    </w:p>
    <w:p w:rsidR="00A111E2" w:rsidRPr="00A111E2" w:rsidRDefault="00A111E2" w:rsidP="00A111E2">
      <w:pPr>
        <w:ind w:firstLine="567"/>
        <w:jc w:val="both"/>
        <w:rPr>
          <w:b w:val="0"/>
          <w:sz w:val="24"/>
          <w:szCs w:val="24"/>
        </w:rPr>
      </w:pPr>
      <w:r w:rsidRPr="00A111E2">
        <w:rPr>
          <w:b w:val="0"/>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движения, а ширину отверстий между ребрами следует принимать не более 15 мм;</w:t>
      </w:r>
    </w:p>
    <w:p w:rsidR="00A111E2" w:rsidRPr="00A111E2" w:rsidRDefault="00A111E2" w:rsidP="00A111E2">
      <w:pPr>
        <w:ind w:firstLine="567"/>
        <w:jc w:val="both"/>
        <w:rPr>
          <w:b w:val="0"/>
          <w:sz w:val="24"/>
          <w:szCs w:val="24"/>
        </w:rPr>
      </w:pPr>
      <w:r w:rsidRPr="00A111E2">
        <w:rPr>
          <w:b w:val="0"/>
          <w:sz w:val="24"/>
          <w:szCs w:val="24"/>
        </w:rPr>
        <w:t>- предусматривать устройство дренажа в местах стока воды из трубы на газон или иные мягкие виды покрытия.</w:t>
      </w:r>
    </w:p>
    <w:p w:rsidR="00A111E2" w:rsidRPr="00A111E2" w:rsidRDefault="00A111E2" w:rsidP="00A111E2">
      <w:pPr>
        <w:ind w:firstLine="567"/>
        <w:jc w:val="both"/>
        <w:rPr>
          <w:b w:val="0"/>
          <w:sz w:val="24"/>
          <w:szCs w:val="24"/>
        </w:rPr>
      </w:pPr>
      <w:r w:rsidRPr="00A111E2">
        <w:rPr>
          <w:b w:val="0"/>
          <w:sz w:val="24"/>
          <w:szCs w:val="24"/>
        </w:rPr>
        <w:t xml:space="preserve">Очистка и уборка водосточных канав, лотков, труб, дренажей, предназначенных для отвода </w:t>
      </w:r>
      <w:r w:rsidRPr="00A111E2">
        <w:rPr>
          <w:b w:val="0"/>
          <w:sz w:val="24"/>
          <w:szCs w:val="24"/>
        </w:rPr>
        <w:lastRenderedPageBreak/>
        <w:t>поверхностных и грунтовых вод из дворов, производится лицами, ответственными за уборку соответствующих территорий.</w:t>
      </w:r>
    </w:p>
    <w:p w:rsidR="00A111E2" w:rsidRPr="00A111E2" w:rsidRDefault="00A111E2" w:rsidP="00A111E2">
      <w:pPr>
        <w:ind w:firstLine="567"/>
        <w:jc w:val="both"/>
        <w:rPr>
          <w:b w:val="0"/>
          <w:sz w:val="24"/>
          <w:szCs w:val="24"/>
        </w:rPr>
      </w:pPr>
      <w:r w:rsidRPr="00A111E2">
        <w:rPr>
          <w:b w:val="0"/>
          <w:sz w:val="24"/>
          <w:szCs w:val="24"/>
        </w:rPr>
        <w:t>Слив воды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111E2" w:rsidRPr="00A111E2" w:rsidRDefault="00A111E2" w:rsidP="00A111E2">
      <w:pPr>
        <w:jc w:val="center"/>
        <w:rPr>
          <w:sz w:val="24"/>
          <w:szCs w:val="24"/>
        </w:rPr>
      </w:pPr>
    </w:p>
    <w:p w:rsidR="00A111E2" w:rsidRPr="00A111E2" w:rsidRDefault="00A111E2" w:rsidP="00A111E2">
      <w:pPr>
        <w:jc w:val="center"/>
        <w:rPr>
          <w:sz w:val="24"/>
          <w:szCs w:val="24"/>
        </w:rPr>
      </w:pPr>
      <w:r w:rsidRPr="00A111E2">
        <w:rPr>
          <w:sz w:val="24"/>
          <w:szCs w:val="24"/>
        </w:rPr>
        <w:t xml:space="preserve">15. Порядок проведения земляных работ на территории </w:t>
      </w:r>
    </w:p>
    <w:p w:rsidR="00A111E2" w:rsidRPr="00A111E2" w:rsidRDefault="00A111E2" w:rsidP="00A111E2">
      <w:pPr>
        <w:jc w:val="center"/>
        <w:rPr>
          <w:sz w:val="24"/>
          <w:szCs w:val="24"/>
        </w:rPr>
      </w:pPr>
      <w:r w:rsidRPr="00A111E2">
        <w:rPr>
          <w:sz w:val="24"/>
          <w:szCs w:val="24"/>
        </w:rPr>
        <w:t>Мелиоративного сельского поселения</w:t>
      </w:r>
    </w:p>
    <w:p w:rsidR="00A111E2" w:rsidRPr="00A111E2" w:rsidRDefault="00A111E2" w:rsidP="00A111E2">
      <w:pPr>
        <w:jc w:val="center"/>
        <w:rPr>
          <w:sz w:val="24"/>
          <w:szCs w:val="24"/>
        </w:rPr>
      </w:pPr>
    </w:p>
    <w:p w:rsidR="00A111E2" w:rsidRPr="00A111E2" w:rsidRDefault="00A111E2" w:rsidP="00A111E2">
      <w:pPr>
        <w:ind w:firstLine="567"/>
        <w:jc w:val="both"/>
        <w:rPr>
          <w:b w:val="0"/>
          <w:sz w:val="24"/>
          <w:szCs w:val="24"/>
        </w:rPr>
      </w:pPr>
      <w:r w:rsidRPr="00A111E2">
        <w:rPr>
          <w:b w:val="0"/>
          <w:sz w:val="24"/>
          <w:szCs w:val="24"/>
        </w:rPr>
        <w:t>Работы, связанные с разрытием грунта или вскрытием дорожных покрытий (прокладка, ремонт или реконструкция  подземных коммуникаций, ликвидация аварий, забивка свай и шпунта, планировка грунта, буровые работы) следует производить только при наличии  письменного ордера на проведение земляных работ, выданного администрацией Мелиоративного сельского поселения (приложение № 2).</w:t>
      </w:r>
    </w:p>
    <w:p w:rsidR="00A111E2" w:rsidRPr="00A111E2" w:rsidRDefault="00A111E2" w:rsidP="00A111E2">
      <w:pPr>
        <w:ind w:firstLine="567"/>
        <w:jc w:val="both"/>
        <w:rPr>
          <w:b w:val="0"/>
          <w:sz w:val="24"/>
          <w:szCs w:val="24"/>
        </w:rPr>
      </w:pPr>
      <w:r w:rsidRPr="00A111E2">
        <w:rPr>
          <w:b w:val="0"/>
          <w:sz w:val="24"/>
          <w:szCs w:val="24"/>
        </w:rPr>
        <w:t>Ордер выдается непосредственно заказчику, производителю работ (по согласованию) на срок, предусмотренный проектной документацией, но не более чем на 12 месяцев (с последующей пролонгацией). В ордере устанавливаются сроки и условия производства работ.</w:t>
      </w:r>
    </w:p>
    <w:p w:rsidR="00A111E2" w:rsidRPr="00A111E2" w:rsidRDefault="00A111E2" w:rsidP="00A111E2">
      <w:pPr>
        <w:ind w:firstLine="567"/>
        <w:jc w:val="both"/>
        <w:rPr>
          <w:b w:val="0"/>
          <w:sz w:val="24"/>
          <w:szCs w:val="24"/>
        </w:rPr>
      </w:pPr>
      <w:r w:rsidRPr="00A111E2">
        <w:rPr>
          <w:b w:val="0"/>
          <w:sz w:val="24"/>
          <w:szCs w:val="24"/>
        </w:rPr>
        <w:t xml:space="preserve">Аварийные работы рекомендуется начинать владельцам сетей по телефонограмме или по письменному уведомлению администрации Мелиоративного сельского поселения с последующим оформлением ордера на проведение земляных работ в 3-х </w:t>
      </w:r>
      <w:proofErr w:type="spellStart"/>
      <w:r w:rsidRPr="00A111E2">
        <w:rPr>
          <w:b w:val="0"/>
          <w:sz w:val="24"/>
          <w:szCs w:val="24"/>
        </w:rPr>
        <w:t>дневный</w:t>
      </w:r>
      <w:proofErr w:type="spellEnd"/>
      <w:r w:rsidRPr="00A111E2">
        <w:rPr>
          <w:b w:val="0"/>
          <w:sz w:val="24"/>
          <w:szCs w:val="24"/>
        </w:rPr>
        <w:t xml:space="preserve"> срок.</w:t>
      </w:r>
    </w:p>
    <w:p w:rsidR="00A111E2" w:rsidRPr="00A111E2" w:rsidRDefault="00A111E2" w:rsidP="00A111E2">
      <w:pPr>
        <w:ind w:firstLine="567"/>
        <w:jc w:val="both"/>
        <w:rPr>
          <w:b w:val="0"/>
          <w:sz w:val="24"/>
          <w:szCs w:val="24"/>
        </w:rPr>
      </w:pPr>
      <w:r w:rsidRPr="00A111E2">
        <w:rPr>
          <w:b w:val="0"/>
          <w:sz w:val="24"/>
          <w:szCs w:val="24"/>
        </w:rPr>
        <w:t>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нарушенной проезжей части автодороги (тротуара) в сроки, установленные в ордере на производство земляных работ с обязательным восстановлением (заменой) бортового камня.</w:t>
      </w:r>
    </w:p>
    <w:p w:rsidR="00A111E2" w:rsidRPr="00A111E2" w:rsidRDefault="00A111E2" w:rsidP="00A111E2">
      <w:pPr>
        <w:ind w:firstLine="567"/>
        <w:jc w:val="both"/>
        <w:rPr>
          <w:b w:val="0"/>
          <w:sz w:val="24"/>
          <w:szCs w:val="24"/>
        </w:rPr>
      </w:pPr>
      <w:r w:rsidRPr="00A111E2">
        <w:rPr>
          <w:b w:val="0"/>
          <w:sz w:val="24"/>
          <w:szCs w:val="24"/>
        </w:rPr>
        <w:t>Нарушенное асфальтобетонное покрытие восстанавливается картами на всей площади нарушенного покрытия с обязательным предварительным согласованием и уточнением на местности с представителем администрации Мелиоративного сельского поселения  границ восстанавливаемого покрытия.</w:t>
      </w:r>
    </w:p>
    <w:p w:rsidR="00A111E2" w:rsidRPr="00A111E2" w:rsidRDefault="00A111E2" w:rsidP="00A111E2">
      <w:pPr>
        <w:ind w:firstLine="567"/>
        <w:jc w:val="both"/>
        <w:rPr>
          <w:b w:val="0"/>
          <w:sz w:val="24"/>
          <w:szCs w:val="24"/>
        </w:rPr>
      </w:pPr>
      <w:r w:rsidRPr="00A111E2">
        <w:rPr>
          <w:b w:val="0"/>
          <w:sz w:val="24"/>
          <w:szCs w:val="24"/>
        </w:rPr>
        <w:t xml:space="preserve">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или физического лица, причинившего вред. </w:t>
      </w:r>
    </w:p>
    <w:p w:rsidR="00A111E2" w:rsidRPr="00A111E2" w:rsidRDefault="00A111E2" w:rsidP="00A111E2">
      <w:pPr>
        <w:ind w:firstLine="567"/>
        <w:jc w:val="both"/>
        <w:rPr>
          <w:b w:val="0"/>
          <w:sz w:val="24"/>
          <w:szCs w:val="24"/>
        </w:rPr>
      </w:pPr>
      <w:r w:rsidRPr="00A111E2">
        <w:rPr>
          <w:b w:val="0"/>
          <w:sz w:val="24"/>
          <w:szCs w:val="24"/>
        </w:rPr>
        <w:t>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p>
    <w:p w:rsidR="00A111E2" w:rsidRPr="00A111E2" w:rsidRDefault="00A111E2" w:rsidP="00A111E2">
      <w:pPr>
        <w:ind w:firstLine="567"/>
        <w:jc w:val="both"/>
        <w:rPr>
          <w:b w:val="0"/>
          <w:sz w:val="24"/>
          <w:szCs w:val="24"/>
        </w:rPr>
      </w:pPr>
      <w:r w:rsidRPr="00A111E2">
        <w:rPr>
          <w:b w:val="0"/>
          <w:sz w:val="24"/>
          <w:szCs w:val="24"/>
        </w:rPr>
        <w:t xml:space="preserve">При производстве работ на застроенных территориях,  проезжей части улиц, дорогах и площадях с интенсивным или затруднительным движением транспорта и пешеходов грунт, асфальт и щебень в пределах траншеи вывозится производителем работ в специально отведенное место. </w:t>
      </w:r>
    </w:p>
    <w:p w:rsidR="00A111E2" w:rsidRPr="00A111E2" w:rsidRDefault="00A111E2" w:rsidP="00A111E2">
      <w:pPr>
        <w:ind w:firstLine="567"/>
        <w:jc w:val="both"/>
        <w:rPr>
          <w:b w:val="0"/>
          <w:sz w:val="24"/>
          <w:szCs w:val="24"/>
        </w:rPr>
      </w:pPr>
      <w:r w:rsidRPr="00A111E2">
        <w:rPr>
          <w:b w:val="0"/>
          <w:sz w:val="24"/>
          <w:szCs w:val="24"/>
        </w:rPr>
        <w:t xml:space="preserve">Материалы, полученные от разборки дорожной одежды, временно  складируются  в  пределах огражденного участка или вывозятся. </w:t>
      </w:r>
    </w:p>
    <w:p w:rsidR="00A111E2" w:rsidRPr="00A111E2" w:rsidRDefault="00A111E2" w:rsidP="00A111E2">
      <w:pPr>
        <w:ind w:firstLine="567"/>
        <w:jc w:val="both"/>
        <w:rPr>
          <w:b w:val="0"/>
          <w:sz w:val="24"/>
          <w:szCs w:val="24"/>
        </w:rPr>
      </w:pPr>
      <w:r w:rsidRPr="00A111E2">
        <w:rPr>
          <w:b w:val="0"/>
          <w:sz w:val="24"/>
          <w:szCs w:val="24"/>
        </w:rPr>
        <w:t xml:space="preserve">Земляные работы, проводимые в зимний период, сдаются в установленные сроки представителю администрации Мелиоративного сельского поселения. В «зимнем»  варианте: с планировкой  грунта, на улицах, дорогах и тротуарах с усовершенствованным покрытием с подсыпкой песка и щебня. Организация или физическое лицо, выполняющее работы, поддерживает в состоянии, пригодном для беспрепятственного проезда транспорта и прохода пешеходов, нарушенный участок дороги, тротуара до полного восстановления нарушенного дорожного покрытия. </w:t>
      </w:r>
    </w:p>
    <w:p w:rsidR="00A111E2" w:rsidRPr="00A111E2" w:rsidRDefault="00A111E2" w:rsidP="00A111E2">
      <w:pPr>
        <w:ind w:firstLine="567"/>
        <w:jc w:val="both"/>
        <w:rPr>
          <w:b w:val="0"/>
          <w:sz w:val="24"/>
          <w:szCs w:val="24"/>
        </w:rPr>
      </w:pPr>
      <w:proofErr w:type="gramStart"/>
      <w:r w:rsidRPr="00A111E2">
        <w:rPr>
          <w:b w:val="0"/>
          <w:sz w:val="24"/>
          <w:szCs w:val="24"/>
        </w:rPr>
        <w:t xml:space="preserve">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Мелиоративного сельского поселения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 </w:t>
      </w:r>
      <w:proofErr w:type="gramEnd"/>
    </w:p>
    <w:p w:rsidR="00A111E2" w:rsidRPr="00A111E2" w:rsidRDefault="00A111E2" w:rsidP="00A111E2">
      <w:pPr>
        <w:ind w:firstLine="567"/>
        <w:jc w:val="both"/>
        <w:rPr>
          <w:b w:val="0"/>
          <w:sz w:val="24"/>
          <w:szCs w:val="24"/>
        </w:rPr>
      </w:pPr>
      <w:proofErr w:type="gramStart"/>
      <w:r w:rsidRPr="00A111E2">
        <w:rPr>
          <w:b w:val="0"/>
          <w:sz w:val="24"/>
          <w:szCs w:val="24"/>
        </w:rPr>
        <w:t xml:space="preserve">Все разрушения и повреждения дорожных покрытий, озеленения и элементов </w:t>
      </w:r>
      <w:r w:rsidRPr="00A111E2">
        <w:rPr>
          <w:b w:val="0"/>
          <w:sz w:val="24"/>
          <w:szCs w:val="24"/>
        </w:rPr>
        <w:lastRenderedPageBreak/>
        <w:t>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ордере, но не позднее 30 дней после выполнения работ в полном объеме организацией или физическим лицом, получившей (им) ордер на производство земляных работ.</w:t>
      </w:r>
      <w:proofErr w:type="gramEnd"/>
    </w:p>
    <w:p w:rsidR="00A111E2" w:rsidRPr="00A111E2" w:rsidRDefault="00A111E2" w:rsidP="00A111E2">
      <w:pPr>
        <w:ind w:firstLine="567"/>
        <w:jc w:val="both"/>
        <w:rPr>
          <w:b w:val="0"/>
          <w:sz w:val="24"/>
          <w:szCs w:val="24"/>
        </w:rPr>
      </w:pPr>
      <w:r w:rsidRPr="00A111E2">
        <w:rPr>
          <w:b w:val="0"/>
          <w:sz w:val="24"/>
          <w:szCs w:val="24"/>
        </w:rPr>
        <w:t>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A111E2" w:rsidRPr="00A111E2" w:rsidRDefault="00A111E2" w:rsidP="00A111E2">
      <w:pPr>
        <w:ind w:firstLine="567"/>
        <w:jc w:val="both"/>
        <w:rPr>
          <w:b w:val="0"/>
          <w:sz w:val="24"/>
          <w:szCs w:val="24"/>
        </w:rPr>
      </w:pPr>
      <w:r w:rsidRPr="00A111E2">
        <w:rPr>
          <w:b w:val="0"/>
          <w:sz w:val="24"/>
          <w:szCs w:val="24"/>
        </w:rPr>
        <w:t>Восстановление газона (травяного покрова) производится под грабли с обязательной посадкой травяного слоя.</w:t>
      </w:r>
    </w:p>
    <w:p w:rsidR="00A111E2" w:rsidRPr="00A111E2" w:rsidRDefault="00A111E2" w:rsidP="00A111E2">
      <w:pPr>
        <w:ind w:firstLine="567"/>
        <w:jc w:val="both"/>
        <w:rPr>
          <w:b w:val="0"/>
          <w:sz w:val="24"/>
          <w:szCs w:val="24"/>
        </w:rPr>
      </w:pPr>
      <w:proofErr w:type="gramStart"/>
      <w:r w:rsidRPr="00A111E2">
        <w:rPr>
          <w:b w:val="0"/>
          <w:sz w:val="24"/>
          <w:szCs w:val="24"/>
        </w:rPr>
        <w:t xml:space="preserve">В случае демонтажа бортового камня, он подлежит замене на новый аналогичного размера и в объемах нарушенного благоустройства. </w:t>
      </w:r>
      <w:proofErr w:type="gramEnd"/>
    </w:p>
    <w:p w:rsidR="00A111E2" w:rsidRPr="00A111E2" w:rsidRDefault="00A111E2" w:rsidP="00A111E2">
      <w:pPr>
        <w:ind w:firstLine="567"/>
        <w:jc w:val="both"/>
        <w:rPr>
          <w:b w:val="0"/>
          <w:sz w:val="24"/>
          <w:szCs w:val="24"/>
        </w:rPr>
      </w:pPr>
      <w:r w:rsidRPr="00A111E2">
        <w:rPr>
          <w:b w:val="0"/>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A111E2" w:rsidRPr="00A111E2" w:rsidRDefault="00A111E2" w:rsidP="00A111E2">
      <w:pPr>
        <w:ind w:firstLine="567"/>
        <w:jc w:val="both"/>
        <w:rPr>
          <w:b w:val="0"/>
          <w:sz w:val="24"/>
          <w:szCs w:val="24"/>
        </w:rPr>
      </w:pPr>
      <w:r w:rsidRPr="00A111E2">
        <w:rPr>
          <w:b w:val="0"/>
          <w:sz w:val="24"/>
          <w:szCs w:val="24"/>
        </w:rPr>
        <w:t>Траншеи на газонах должны быть засыпаны местным грунтом с уплотнением, восстановлением плодородного слоя и посевом травы.</w:t>
      </w:r>
    </w:p>
    <w:p w:rsidR="00A111E2" w:rsidRPr="00A111E2" w:rsidRDefault="00A111E2" w:rsidP="00A111E2">
      <w:pPr>
        <w:ind w:firstLine="567"/>
        <w:jc w:val="both"/>
        <w:rPr>
          <w:b w:val="0"/>
          <w:sz w:val="24"/>
          <w:szCs w:val="24"/>
        </w:rPr>
      </w:pPr>
      <w:r w:rsidRPr="00A111E2">
        <w:rPr>
          <w:b w:val="0"/>
          <w:sz w:val="24"/>
          <w:szCs w:val="24"/>
        </w:rPr>
        <w:t>Организация или физическое лицо, получившие ордер на производство земляных работ, после окончания работ обязаны представить в администрацию Мелиоративного сельского поселения исполнительную схему линейного объекта.</w:t>
      </w:r>
    </w:p>
    <w:p w:rsidR="00A111E2" w:rsidRPr="00A111E2" w:rsidRDefault="00A111E2" w:rsidP="00A111E2">
      <w:pPr>
        <w:ind w:firstLine="567"/>
        <w:jc w:val="both"/>
        <w:rPr>
          <w:b w:val="0"/>
          <w:sz w:val="24"/>
          <w:szCs w:val="24"/>
        </w:rPr>
      </w:pPr>
      <w:r w:rsidRPr="00A111E2">
        <w:rPr>
          <w:b w:val="0"/>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111E2" w:rsidRPr="00A111E2" w:rsidRDefault="00A111E2" w:rsidP="00A111E2">
      <w:pPr>
        <w:ind w:firstLine="567"/>
        <w:jc w:val="both"/>
        <w:rPr>
          <w:b w:val="0"/>
          <w:sz w:val="24"/>
          <w:szCs w:val="24"/>
        </w:rPr>
      </w:pPr>
      <w:r w:rsidRPr="00A111E2">
        <w:rPr>
          <w:b w:val="0"/>
          <w:sz w:val="24"/>
          <w:szCs w:val="24"/>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A111E2">
        <w:rPr>
          <w:b w:val="0"/>
          <w:sz w:val="24"/>
          <w:szCs w:val="24"/>
        </w:rPr>
        <w:t>работ</w:t>
      </w:r>
      <w:proofErr w:type="gramEnd"/>
      <w:r w:rsidRPr="00A111E2">
        <w:rPr>
          <w:b w:val="0"/>
          <w:sz w:val="24"/>
          <w:szCs w:val="24"/>
        </w:rPr>
        <w:t xml:space="preserve"> уполномоченные должностные лица имеют право составить протокол для привлечения виновных к административной ответственности.</w:t>
      </w:r>
    </w:p>
    <w:p w:rsidR="00A111E2" w:rsidRPr="00A111E2" w:rsidRDefault="00A111E2" w:rsidP="00A111E2">
      <w:pPr>
        <w:ind w:firstLine="567"/>
        <w:jc w:val="both"/>
        <w:rPr>
          <w:b w:val="0"/>
          <w:sz w:val="24"/>
          <w:szCs w:val="24"/>
        </w:rPr>
      </w:pPr>
      <w:r w:rsidRPr="00A111E2">
        <w:rPr>
          <w:b w:val="0"/>
          <w:sz w:val="24"/>
          <w:szCs w:val="24"/>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A111E2" w:rsidRPr="00A111E2" w:rsidRDefault="00A111E2" w:rsidP="00A111E2">
      <w:pPr>
        <w:ind w:firstLine="567"/>
        <w:jc w:val="both"/>
        <w:rPr>
          <w:b w:val="0"/>
          <w:sz w:val="24"/>
          <w:szCs w:val="24"/>
        </w:rPr>
      </w:pPr>
      <w:r w:rsidRPr="00A111E2">
        <w:rPr>
          <w:b w:val="0"/>
          <w:sz w:val="24"/>
          <w:szCs w:val="24"/>
        </w:rPr>
        <w:t>Производство земляных работ на проезжих частях дорог должно быть организовано с учетом обеспечения условий безопасного пешеходного и транспортного движения.</w:t>
      </w:r>
    </w:p>
    <w:p w:rsidR="00A111E2" w:rsidRPr="00A111E2" w:rsidRDefault="00A111E2" w:rsidP="00A111E2">
      <w:pPr>
        <w:ind w:firstLine="567"/>
        <w:jc w:val="both"/>
        <w:rPr>
          <w:b w:val="0"/>
          <w:sz w:val="24"/>
          <w:szCs w:val="24"/>
        </w:rPr>
      </w:pPr>
      <w:r w:rsidRPr="00A111E2">
        <w:rPr>
          <w:b w:val="0"/>
          <w:sz w:val="24"/>
          <w:szCs w:val="24"/>
        </w:rPr>
        <w:t>При производстве работ, требующих закрытия проезда, устанавливаются дорожные знаки по схеме, согласованной с собственником автомобильной дороги.</w:t>
      </w:r>
    </w:p>
    <w:p w:rsidR="00A111E2" w:rsidRPr="00A111E2" w:rsidRDefault="00A111E2" w:rsidP="00A111E2">
      <w:pPr>
        <w:ind w:firstLine="567"/>
        <w:jc w:val="both"/>
        <w:rPr>
          <w:b w:val="0"/>
          <w:sz w:val="24"/>
          <w:szCs w:val="24"/>
        </w:rPr>
      </w:pPr>
      <w:r w:rsidRPr="00A111E2">
        <w:rPr>
          <w:b w:val="0"/>
          <w:sz w:val="24"/>
          <w:szCs w:val="24"/>
        </w:rPr>
        <w:t>Частичное или полное закрытие движения транспорта на проезжей части дорог для производства земляных работ выполняется по согласованию с собственником автомобильной дороги и с размещением соответствующего объявления в средствах массовой информации с указанием сроков работ.</w:t>
      </w:r>
    </w:p>
    <w:p w:rsidR="00A111E2" w:rsidRPr="00A111E2" w:rsidRDefault="00A111E2" w:rsidP="00A111E2">
      <w:pPr>
        <w:ind w:firstLine="567"/>
        <w:jc w:val="both"/>
        <w:rPr>
          <w:b w:val="0"/>
          <w:sz w:val="24"/>
          <w:szCs w:val="24"/>
        </w:rPr>
      </w:pPr>
      <w:r w:rsidRPr="00A111E2">
        <w:rPr>
          <w:b w:val="0"/>
          <w:sz w:val="24"/>
          <w:szCs w:val="24"/>
        </w:rPr>
        <w:t>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10 суток с момента получения претензии от администрации Мелиоративного сельского поселения организациями или физическими лицами, получившими ордер на производство земляных работ.</w:t>
      </w:r>
    </w:p>
    <w:p w:rsidR="00A111E2" w:rsidRPr="00A111E2" w:rsidRDefault="00A111E2" w:rsidP="00A111E2">
      <w:pPr>
        <w:ind w:firstLine="567"/>
        <w:jc w:val="both"/>
        <w:rPr>
          <w:b w:val="0"/>
          <w:sz w:val="24"/>
          <w:szCs w:val="24"/>
        </w:rPr>
      </w:pPr>
      <w:r w:rsidRPr="00A111E2">
        <w:rPr>
          <w:b w:val="0"/>
          <w:sz w:val="24"/>
          <w:szCs w:val="24"/>
        </w:rPr>
        <w:t xml:space="preserve">За не восстановленное нарушенное благоустройство на объекте ответственность несет организация или физическое лицо, </w:t>
      </w:r>
      <w:proofErr w:type="gramStart"/>
      <w:r w:rsidRPr="00A111E2">
        <w:rPr>
          <w:b w:val="0"/>
          <w:sz w:val="24"/>
          <w:szCs w:val="24"/>
        </w:rPr>
        <w:t>получившие</w:t>
      </w:r>
      <w:proofErr w:type="gramEnd"/>
      <w:r w:rsidRPr="00A111E2">
        <w:rPr>
          <w:b w:val="0"/>
          <w:sz w:val="24"/>
          <w:szCs w:val="24"/>
        </w:rPr>
        <w:t xml:space="preserve"> ордер на производство земляных работ.</w:t>
      </w:r>
    </w:p>
    <w:p w:rsidR="00A111E2" w:rsidRPr="00A111E2" w:rsidRDefault="00A111E2" w:rsidP="00A111E2">
      <w:pPr>
        <w:ind w:firstLine="567"/>
        <w:jc w:val="both"/>
        <w:rPr>
          <w:b w:val="0"/>
          <w:sz w:val="24"/>
          <w:szCs w:val="24"/>
        </w:rPr>
      </w:pPr>
      <w:r w:rsidRPr="00A111E2">
        <w:rPr>
          <w:b w:val="0"/>
          <w:sz w:val="24"/>
          <w:szCs w:val="24"/>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111E2" w:rsidRPr="00A111E2" w:rsidRDefault="00A111E2" w:rsidP="00A111E2">
      <w:pPr>
        <w:ind w:firstLine="567"/>
        <w:jc w:val="both"/>
        <w:rPr>
          <w:b w:val="0"/>
          <w:sz w:val="24"/>
          <w:szCs w:val="24"/>
        </w:rPr>
      </w:pPr>
      <w:r w:rsidRPr="00A111E2">
        <w:rPr>
          <w:b w:val="0"/>
          <w:sz w:val="24"/>
          <w:szCs w:val="24"/>
        </w:rPr>
        <w:t>При срыве сроков производства работ, указанных в ордере, по уважительной причине, юридические и физические лица  за 5 дней до истечения срока окончания работ, указанного в ордере, обращаются в администрацию Мелиоративного сельского поселения для продления срока производства земляных работ. Законченные восстановительные работы должны быть предъявлены не позднее трех дней со дня их окончания представителю предприятия коммунального хозяйства или управляющей (обслуживающей) организации с составлением акта приема-сдачи выполненных работ.</w:t>
      </w:r>
    </w:p>
    <w:p w:rsidR="00A111E2" w:rsidRPr="00A111E2" w:rsidRDefault="00A111E2" w:rsidP="00A111E2">
      <w:pPr>
        <w:ind w:firstLine="567"/>
        <w:jc w:val="both"/>
        <w:rPr>
          <w:b w:val="0"/>
          <w:sz w:val="24"/>
          <w:szCs w:val="24"/>
        </w:rPr>
      </w:pPr>
      <w:r w:rsidRPr="00A111E2">
        <w:rPr>
          <w:b w:val="0"/>
          <w:sz w:val="24"/>
          <w:szCs w:val="24"/>
        </w:rPr>
        <w:t>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коммуникаций, сетей и сооружений.</w:t>
      </w:r>
    </w:p>
    <w:p w:rsidR="00A111E2" w:rsidRPr="00A111E2" w:rsidRDefault="00A111E2" w:rsidP="00A111E2">
      <w:pPr>
        <w:ind w:firstLine="567"/>
        <w:jc w:val="both"/>
        <w:rPr>
          <w:b w:val="0"/>
          <w:sz w:val="24"/>
          <w:szCs w:val="24"/>
        </w:rPr>
      </w:pPr>
      <w:r w:rsidRPr="00A111E2">
        <w:rPr>
          <w:b w:val="0"/>
          <w:sz w:val="24"/>
          <w:szCs w:val="24"/>
        </w:rPr>
        <w:lastRenderedPageBreak/>
        <w:t>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A111E2" w:rsidRPr="00A111E2" w:rsidRDefault="00A111E2" w:rsidP="00A111E2">
      <w:pPr>
        <w:ind w:firstLine="567"/>
        <w:jc w:val="both"/>
        <w:rPr>
          <w:b w:val="0"/>
          <w:sz w:val="24"/>
          <w:szCs w:val="24"/>
        </w:rPr>
      </w:pPr>
      <w:r w:rsidRPr="00A111E2">
        <w:rPr>
          <w:b w:val="0"/>
          <w:sz w:val="24"/>
          <w:szCs w:val="24"/>
        </w:rPr>
        <w:t xml:space="preserve">При производстве работ запрещается: </w:t>
      </w:r>
    </w:p>
    <w:p w:rsidR="00A111E2" w:rsidRPr="00A111E2" w:rsidRDefault="00A111E2" w:rsidP="00A111E2">
      <w:pPr>
        <w:ind w:firstLine="567"/>
        <w:jc w:val="both"/>
        <w:rPr>
          <w:b w:val="0"/>
          <w:sz w:val="24"/>
          <w:szCs w:val="24"/>
        </w:rPr>
      </w:pPr>
      <w:proofErr w:type="gramStart"/>
      <w:r w:rsidRPr="00A111E2">
        <w:rPr>
          <w:b w:val="0"/>
          <w:sz w:val="24"/>
          <w:szCs w:val="24"/>
        </w:rPr>
        <w:t>- вскрывать дорожное покрытие или осуществлять разрытие территории Мелиоративного сельского поселения без ордера на проведение земляных работ, полученного в установленным настоящими Правилами порядке;</w:t>
      </w:r>
      <w:proofErr w:type="gramEnd"/>
    </w:p>
    <w:p w:rsidR="00A111E2" w:rsidRPr="00A111E2" w:rsidRDefault="00A111E2" w:rsidP="00A111E2">
      <w:pPr>
        <w:ind w:firstLine="567"/>
        <w:jc w:val="both"/>
        <w:rPr>
          <w:b w:val="0"/>
          <w:sz w:val="24"/>
          <w:szCs w:val="24"/>
        </w:rPr>
      </w:pPr>
      <w:r w:rsidRPr="00A111E2">
        <w:rPr>
          <w:b w:val="0"/>
          <w:sz w:val="24"/>
          <w:szCs w:val="24"/>
        </w:rPr>
        <w:t>- изменять существующее положение подземных сооружений, не предусмотренных утвержденным проектом;</w:t>
      </w:r>
    </w:p>
    <w:p w:rsidR="00A111E2" w:rsidRPr="00A111E2" w:rsidRDefault="00A111E2" w:rsidP="00A111E2">
      <w:pPr>
        <w:ind w:firstLine="567"/>
        <w:jc w:val="both"/>
        <w:rPr>
          <w:b w:val="0"/>
          <w:sz w:val="24"/>
          <w:szCs w:val="24"/>
        </w:rPr>
      </w:pPr>
      <w:r w:rsidRPr="00A111E2">
        <w:rPr>
          <w:b w:val="0"/>
          <w:sz w:val="24"/>
          <w:szCs w:val="24"/>
        </w:rPr>
        <w:t>- размещать надземные строения и сооружения на трассах существующих подземных сетей;</w:t>
      </w:r>
    </w:p>
    <w:p w:rsidR="00A111E2" w:rsidRPr="00A111E2" w:rsidRDefault="00A111E2" w:rsidP="00A111E2">
      <w:pPr>
        <w:ind w:firstLine="567"/>
        <w:jc w:val="both"/>
        <w:rPr>
          <w:b w:val="0"/>
          <w:sz w:val="24"/>
          <w:szCs w:val="24"/>
        </w:rPr>
      </w:pPr>
      <w:r w:rsidRPr="00A111E2">
        <w:rPr>
          <w:b w:val="0"/>
          <w:sz w:val="24"/>
          <w:szCs w:val="24"/>
        </w:rPr>
        <w:t>-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A111E2" w:rsidRPr="00A111E2" w:rsidRDefault="00A111E2" w:rsidP="00A111E2">
      <w:pPr>
        <w:ind w:firstLine="567"/>
        <w:jc w:val="both"/>
        <w:rPr>
          <w:b w:val="0"/>
          <w:sz w:val="24"/>
          <w:szCs w:val="24"/>
        </w:rPr>
      </w:pPr>
      <w:r w:rsidRPr="00A111E2">
        <w:rPr>
          <w:b w:val="0"/>
          <w:sz w:val="24"/>
          <w:szCs w:val="24"/>
        </w:rPr>
        <w:t xml:space="preserve">- засыпать кюветы и водостоки, а также устраивать переезды через водосточные канавы и кюветы без оборудования </w:t>
      </w:r>
      <w:proofErr w:type="spellStart"/>
      <w:r w:rsidRPr="00A111E2">
        <w:rPr>
          <w:b w:val="0"/>
          <w:sz w:val="24"/>
          <w:szCs w:val="24"/>
        </w:rPr>
        <w:t>подмостовых</w:t>
      </w:r>
      <w:proofErr w:type="spellEnd"/>
      <w:r w:rsidRPr="00A111E2">
        <w:rPr>
          <w:b w:val="0"/>
          <w:sz w:val="24"/>
          <w:szCs w:val="24"/>
        </w:rPr>
        <w:t xml:space="preserve"> пропусков воды;</w:t>
      </w:r>
    </w:p>
    <w:p w:rsidR="00A111E2" w:rsidRPr="00A111E2" w:rsidRDefault="00A111E2" w:rsidP="00A111E2">
      <w:pPr>
        <w:ind w:firstLine="567"/>
        <w:jc w:val="both"/>
        <w:rPr>
          <w:b w:val="0"/>
          <w:sz w:val="24"/>
          <w:szCs w:val="24"/>
        </w:rPr>
      </w:pPr>
      <w:r w:rsidRPr="00A111E2">
        <w:rPr>
          <w:b w:val="0"/>
          <w:sz w:val="24"/>
          <w:szCs w:val="24"/>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111E2" w:rsidRPr="00A111E2" w:rsidRDefault="00A111E2" w:rsidP="00A111E2">
      <w:pPr>
        <w:ind w:firstLine="567"/>
        <w:jc w:val="both"/>
        <w:rPr>
          <w:b w:val="0"/>
          <w:sz w:val="24"/>
          <w:szCs w:val="24"/>
        </w:rPr>
      </w:pPr>
      <w:r w:rsidRPr="00A111E2">
        <w:rPr>
          <w:b w:val="0"/>
          <w:sz w:val="24"/>
          <w:szCs w:val="24"/>
        </w:rPr>
        <w:t xml:space="preserve">- производить откачку воды из котлованов и траншей на дороги, тротуары, зеленые насаждения, в сети канализации, дренажную систему, в подвалы и к фундаментам зданий. </w:t>
      </w:r>
    </w:p>
    <w:p w:rsidR="00A111E2" w:rsidRPr="00A111E2" w:rsidRDefault="00A111E2" w:rsidP="00A111E2">
      <w:pPr>
        <w:ind w:firstLine="567"/>
        <w:jc w:val="both"/>
        <w:rPr>
          <w:b w:val="0"/>
          <w:sz w:val="24"/>
          <w:szCs w:val="24"/>
        </w:rPr>
      </w:pPr>
      <w:r w:rsidRPr="00A111E2">
        <w:rPr>
          <w:b w:val="0"/>
          <w:sz w:val="24"/>
          <w:szCs w:val="24"/>
        </w:rPr>
        <w:t xml:space="preserve">Загрязнение колодцев и камер подземных коммуникаций не допускается. </w:t>
      </w:r>
    </w:p>
    <w:p w:rsidR="00A111E2" w:rsidRPr="00A111E2" w:rsidRDefault="00A111E2" w:rsidP="00A111E2">
      <w:pPr>
        <w:ind w:firstLine="567"/>
        <w:jc w:val="both"/>
        <w:rPr>
          <w:b w:val="0"/>
          <w:sz w:val="24"/>
          <w:szCs w:val="24"/>
        </w:rPr>
      </w:pPr>
      <w:r w:rsidRPr="00A111E2">
        <w:rPr>
          <w:b w:val="0"/>
          <w:sz w:val="24"/>
          <w:szCs w:val="24"/>
        </w:rPr>
        <w:t>- оставлять на проезжей части и тротуарах, газонах землю и строительный мусор после окончания работ;</w:t>
      </w:r>
    </w:p>
    <w:p w:rsidR="00A111E2" w:rsidRPr="00A111E2" w:rsidRDefault="00A111E2" w:rsidP="00A111E2">
      <w:pPr>
        <w:ind w:firstLine="567"/>
        <w:jc w:val="both"/>
        <w:rPr>
          <w:b w:val="0"/>
          <w:sz w:val="24"/>
          <w:szCs w:val="24"/>
        </w:rPr>
      </w:pPr>
      <w:r w:rsidRPr="00A111E2">
        <w:rPr>
          <w:b w:val="0"/>
          <w:sz w:val="24"/>
          <w:szCs w:val="24"/>
        </w:rPr>
        <w:t xml:space="preserve">- занимать излишнюю площадь под складирование, ограждение работ сверх установленных границ; </w:t>
      </w:r>
    </w:p>
    <w:p w:rsidR="00A111E2" w:rsidRPr="00A111E2" w:rsidRDefault="00A111E2" w:rsidP="00A111E2">
      <w:pPr>
        <w:ind w:firstLine="567"/>
        <w:jc w:val="both"/>
        <w:rPr>
          <w:b w:val="0"/>
          <w:sz w:val="24"/>
          <w:szCs w:val="24"/>
        </w:rPr>
      </w:pPr>
      <w:r w:rsidRPr="00A111E2">
        <w:rPr>
          <w:b w:val="0"/>
          <w:sz w:val="24"/>
          <w:szCs w:val="24"/>
        </w:rPr>
        <w:t>- загромождать проходы и въезды во дворы, нарушать нормальный проезд транспорта и движение пешеходов;</w:t>
      </w:r>
    </w:p>
    <w:p w:rsidR="00A111E2" w:rsidRPr="00A111E2" w:rsidRDefault="00A111E2" w:rsidP="00A111E2">
      <w:pPr>
        <w:ind w:firstLine="567"/>
        <w:jc w:val="both"/>
        <w:rPr>
          <w:b w:val="0"/>
          <w:sz w:val="24"/>
          <w:szCs w:val="24"/>
        </w:rPr>
      </w:pPr>
      <w:r w:rsidRPr="00A111E2">
        <w:rPr>
          <w:b w:val="0"/>
          <w:sz w:val="24"/>
          <w:szCs w:val="24"/>
        </w:rPr>
        <w:t xml:space="preserve">-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A111E2" w:rsidRPr="00A111E2" w:rsidRDefault="00A111E2" w:rsidP="00A111E2">
      <w:pPr>
        <w:ind w:firstLine="567"/>
        <w:jc w:val="both"/>
        <w:rPr>
          <w:b w:val="0"/>
          <w:sz w:val="24"/>
          <w:szCs w:val="24"/>
        </w:rPr>
      </w:pPr>
      <w:r w:rsidRPr="00A111E2">
        <w:rPr>
          <w:b w:val="0"/>
          <w:sz w:val="24"/>
          <w:szCs w:val="24"/>
        </w:rPr>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A111E2" w:rsidRPr="00A111E2" w:rsidRDefault="00A111E2" w:rsidP="00A111E2">
      <w:pPr>
        <w:ind w:firstLine="567"/>
        <w:jc w:val="both"/>
        <w:rPr>
          <w:b w:val="0"/>
          <w:sz w:val="24"/>
          <w:szCs w:val="24"/>
        </w:rPr>
      </w:pPr>
      <w:r w:rsidRPr="00A111E2">
        <w:rPr>
          <w:b w:val="0"/>
          <w:sz w:val="24"/>
          <w:szCs w:val="24"/>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A111E2">
        <w:rPr>
          <w:b w:val="0"/>
          <w:sz w:val="24"/>
          <w:szCs w:val="24"/>
        </w:rPr>
        <w:t>вибропогружение</w:t>
      </w:r>
      <w:proofErr w:type="spellEnd"/>
      <w:r w:rsidRPr="00A111E2">
        <w:rPr>
          <w:b w:val="0"/>
          <w:sz w:val="24"/>
          <w:szCs w:val="24"/>
        </w:rPr>
        <w:t xml:space="preserve"> свай, работа пневматического инструмента и другие работы), за исключением аварийных.</w:t>
      </w:r>
    </w:p>
    <w:p w:rsidR="00A111E2" w:rsidRPr="00A111E2" w:rsidRDefault="00A111E2" w:rsidP="00A111E2">
      <w:pPr>
        <w:ind w:firstLine="567"/>
        <w:jc w:val="both"/>
        <w:rPr>
          <w:b w:val="0"/>
          <w:sz w:val="24"/>
          <w:szCs w:val="24"/>
        </w:rPr>
      </w:pPr>
      <w:r w:rsidRPr="00A111E2">
        <w:rPr>
          <w:b w:val="0"/>
          <w:sz w:val="24"/>
          <w:szCs w:val="24"/>
        </w:rPr>
        <w:t xml:space="preserve">При производстве земляных работ производитель работ должен обеспечить: </w:t>
      </w:r>
    </w:p>
    <w:p w:rsidR="00A111E2" w:rsidRPr="00A111E2" w:rsidRDefault="00A111E2" w:rsidP="00A111E2">
      <w:pPr>
        <w:ind w:firstLine="567"/>
        <w:jc w:val="both"/>
        <w:rPr>
          <w:b w:val="0"/>
          <w:sz w:val="24"/>
          <w:szCs w:val="24"/>
        </w:rPr>
      </w:pPr>
      <w:r w:rsidRPr="00A111E2">
        <w:rPr>
          <w:b w:val="0"/>
          <w:sz w:val="24"/>
          <w:szCs w:val="24"/>
        </w:rPr>
        <w:t>- надлежащее санитарное состояние прилегающей территории;</w:t>
      </w:r>
    </w:p>
    <w:p w:rsidR="00A111E2" w:rsidRPr="00A111E2" w:rsidRDefault="00A111E2" w:rsidP="00A111E2">
      <w:pPr>
        <w:ind w:firstLine="567"/>
        <w:jc w:val="both"/>
        <w:rPr>
          <w:b w:val="0"/>
          <w:sz w:val="24"/>
          <w:szCs w:val="24"/>
        </w:rPr>
      </w:pPr>
      <w:r w:rsidRPr="00A111E2">
        <w:rPr>
          <w:b w:val="0"/>
          <w:sz w:val="24"/>
          <w:szCs w:val="24"/>
        </w:rPr>
        <w:t>- безопасность движения пешеходов и транспорта;</w:t>
      </w:r>
    </w:p>
    <w:p w:rsidR="00A111E2" w:rsidRPr="00A111E2" w:rsidRDefault="00A111E2" w:rsidP="00A111E2">
      <w:pPr>
        <w:ind w:firstLine="567"/>
        <w:jc w:val="both"/>
        <w:rPr>
          <w:b w:val="0"/>
          <w:sz w:val="24"/>
          <w:szCs w:val="24"/>
        </w:rPr>
      </w:pPr>
      <w:proofErr w:type="gramStart"/>
      <w:r w:rsidRPr="00A111E2">
        <w:rPr>
          <w:b w:val="0"/>
          <w:sz w:val="24"/>
          <w:szCs w:val="24"/>
        </w:rPr>
        <w:t>- устройство въездов во дворы домовладений, предприятий, организаций, а также подходы к жилым, служебным, торговым, учебным, детским и др. заведениям.</w:t>
      </w:r>
      <w:proofErr w:type="gramEnd"/>
      <w:r w:rsidRPr="00A111E2">
        <w:rPr>
          <w:b w:val="0"/>
          <w:sz w:val="24"/>
          <w:szCs w:val="24"/>
        </w:rPr>
        <w:t xml:space="preserve"> В местах пересечения тротуара или иного прохода людей с траншеей не позднее суток со дня начала работ должен быть устроен переход с двухсторонним ограждением;</w:t>
      </w:r>
    </w:p>
    <w:p w:rsidR="00A111E2" w:rsidRPr="00A111E2" w:rsidRDefault="00A111E2" w:rsidP="00A111E2">
      <w:pPr>
        <w:ind w:firstLine="567"/>
        <w:jc w:val="both"/>
        <w:rPr>
          <w:b w:val="0"/>
          <w:sz w:val="24"/>
          <w:szCs w:val="24"/>
        </w:rPr>
      </w:pPr>
      <w:r w:rsidRPr="00A111E2">
        <w:rPr>
          <w:b w:val="0"/>
          <w:sz w:val="24"/>
          <w:szCs w:val="24"/>
        </w:rPr>
        <w:t>- до начала работ ограждение места разрытия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A111E2" w:rsidRPr="00A111E2" w:rsidRDefault="00A111E2" w:rsidP="00A111E2">
      <w:pPr>
        <w:ind w:firstLine="567"/>
        <w:jc w:val="both"/>
        <w:rPr>
          <w:b w:val="0"/>
          <w:sz w:val="24"/>
          <w:szCs w:val="24"/>
        </w:rPr>
      </w:pPr>
      <w:r w:rsidRPr="00A111E2">
        <w:rPr>
          <w:b w:val="0"/>
          <w:sz w:val="24"/>
          <w:szCs w:val="24"/>
        </w:rPr>
        <w:t>До начала производства работ по разрытию производителю работ необходимо:</w:t>
      </w:r>
    </w:p>
    <w:p w:rsidR="00A111E2" w:rsidRPr="00A111E2" w:rsidRDefault="00A111E2" w:rsidP="00A111E2">
      <w:pPr>
        <w:ind w:firstLine="567"/>
        <w:jc w:val="both"/>
        <w:rPr>
          <w:b w:val="0"/>
          <w:sz w:val="24"/>
          <w:szCs w:val="24"/>
        </w:rPr>
      </w:pPr>
      <w:r w:rsidRPr="00A111E2">
        <w:rPr>
          <w:b w:val="0"/>
          <w:sz w:val="24"/>
          <w:szCs w:val="24"/>
        </w:rPr>
        <w:t>- установить дорожные знаки в соответствии с согласованной схемой;</w:t>
      </w:r>
    </w:p>
    <w:p w:rsidR="00A111E2" w:rsidRPr="00A111E2" w:rsidRDefault="00A111E2" w:rsidP="00A111E2">
      <w:pPr>
        <w:ind w:firstLine="567"/>
        <w:jc w:val="both"/>
        <w:rPr>
          <w:b w:val="0"/>
          <w:sz w:val="24"/>
          <w:szCs w:val="24"/>
        </w:rPr>
      </w:pPr>
      <w:r w:rsidRPr="00A111E2">
        <w:rPr>
          <w:b w:val="0"/>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111E2" w:rsidRPr="00A111E2" w:rsidRDefault="00A111E2" w:rsidP="00A111E2">
      <w:pPr>
        <w:ind w:firstLine="567"/>
        <w:jc w:val="both"/>
        <w:rPr>
          <w:b w:val="0"/>
          <w:sz w:val="24"/>
          <w:szCs w:val="24"/>
        </w:rPr>
      </w:pPr>
      <w:r w:rsidRPr="00A111E2">
        <w:rPr>
          <w:b w:val="0"/>
          <w:sz w:val="24"/>
          <w:szCs w:val="24"/>
        </w:rPr>
        <w:t>- с наступлением темноты место производства земляных работ должно быть освещено.</w:t>
      </w:r>
    </w:p>
    <w:p w:rsidR="00A111E2" w:rsidRPr="00A111E2" w:rsidRDefault="00A111E2" w:rsidP="00A111E2">
      <w:pPr>
        <w:ind w:firstLine="567"/>
        <w:jc w:val="both"/>
        <w:rPr>
          <w:b w:val="0"/>
          <w:sz w:val="24"/>
          <w:szCs w:val="24"/>
        </w:rPr>
      </w:pPr>
      <w:r w:rsidRPr="00A111E2">
        <w:rPr>
          <w:b w:val="0"/>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обеспечить красными сигнальными фонарями.</w:t>
      </w:r>
    </w:p>
    <w:p w:rsidR="00A111E2" w:rsidRPr="00A111E2" w:rsidRDefault="00A111E2" w:rsidP="00A111E2">
      <w:pPr>
        <w:ind w:firstLine="567"/>
        <w:jc w:val="both"/>
        <w:rPr>
          <w:b w:val="0"/>
          <w:sz w:val="24"/>
          <w:szCs w:val="24"/>
        </w:rPr>
      </w:pPr>
      <w:r w:rsidRPr="00A111E2">
        <w:rPr>
          <w:b w:val="0"/>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111E2" w:rsidRPr="00A111E2" w:rsidRDefault="00A111E2" w:rsidP="00A111E2">
      <w:pPr>
        <w:ind w:firstLine="567"/>
        <w:jc w:val="both"/>
        <w:rPr>
          <w:b w:val="0"/>
          <w:sz w:val="24"/>
          <w:szCs w:val="24"/>
        </w:rPr>
      </w:pPr>
      <w:r w:rsidRPr="00A111E2">
        <w:rPr>
          <w:b w:val="0"/>
          <w:sz w:val="24"/>
          <w:szCs w:val="24"/>
        </w:rPr>
        <w:lastRenderedPageBreak/>
        <w:t xml:space="preserve">Ордер на производство земляных работ следует хранить на месте работ и предъявлять по первому требованию лиц, осуществляющих </w:t>
      </w:r>
      <w:proofErr w:type="gramStart"/>
      <w:r w:rsidRPr="00A111E2">
        <w:rPr>
          <w:b w:val="0"/>
          <w:sz w:val="24"/>
          <w:szCs w:val="24"/>
        </w:rPr>
        <w:t>контроль за</w:t>
      </w:r>
      <w:proofErr w:type="gramEnd"/>
      <w:r w:rsidRPr="00A111E2">
        <w:rPr>
          <w:b w:val="0"/>
          <w:sz w:val="24"/>
          <w:szCs w:val="24"/>
        </w:rPr>
        <w:t xml:space="preserve"> выполнением настоящих Правил.</w:t>
      </w:r>
    </w:p>
    <w:p w:rsidR="00A111E2" w:rsidRPr="00A111E2" w:rsidRDefault="00A111E2" w:rsidP="00A111E2">
      <w:pPr>
        <w:ind w:firstLine="567"/>
        <w:jc w:val="both"/>
        <w:rPr>
          <w:b w:val="0"/>
          <w:sz w:val="24"/>
          <w:szCs w:val="24"/>
        </w:rPr>
      </w:pPr>
    </w:p>
    <w:p w:rsidR="00A111E2" w:rsidRPr="00A111E2" w:rsidRDefault="00A111E2" w:rsidP="00A111E2">
      <w:pPr>
        <w:widowControl/>
        <w:suppressAutoHyphens w:val="0"/>
        <w:autoSpaceDN w:val="0"/>
        <w:adjustRightInd w:val="0"/>
        <w:ind w:firstLine="567"/>
        <w:jc w:val="center"/>
        <w:rPr>
          <w:bCs w:val="0"/>
          <w:sz w:val="24"/>
          <w:szCs w:val="24"/>
          <w:lang w:eastAsia="en-US"/>
        </w:rPr>
      </w:pPr>
      <w:r w:rsidRPr="00A111E2">
        <w:rPr>
          <w:sz w:val="24"/>
          <w:szCs w:val="24"/>
        </w:rPr>
        <w:t xml:space="preserve">16. Требования, регламентирующие порядок </w:t>
      </w:r>
      <w:r w:rsidRPr="00A111E2">
        <w:rPr>
          <w:bCs w:val="0"/>
          <w:sz w:val="24"/>
          <w:szCs w:val="24"/>
          <w:lang w:eastAsia="en-US"/>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111E2" w:rsidRPr="00A111E2" w:rsidRDefault="00A111E2" w:rsidP="00A111E2">
      <w:pPr>
        <w:widowControl/>
        <w:suppressAutoHyphens w:val="0"/>
        <w:autoSpaceDN w:val="0"/>
        <w:adjustRightInd w:val="0"/>
        <w:ind w:firstLine="567"/>
        <w:jc w:val="both"/>
        <w:rPr>
          <w:bCs w:val="0"/>
          <w:sz w:val="24"/>
          <w:szCs w:val="24"/>
          <w:lang w:eastAsia="en-US"/>
        </w:rPr>
      </w:pPr>
    </w:p>
    <w:p w:rsidR="00A111E2" w:rsidRPr="00A111E2" w:rsidRDefault="00A111E2" w:rsidP="00A111E2">
      <w:pPr>
        <w:widowControl/>
        <w:suppressAutoHyphens w:val="0"/>
        <w:autoSpaceDN w:val="0"/>
        <w:adjustRightInd w:val="0"/>
        <w:ind w:firstLine="567"/>
        <w:jc w:val="both"/>
        <w:rPr>
          <w:b w:val="0"/>
          <w:sz w:val="24"/>
          <w:szCs w:val="24"/>
        </w:rPr>
      </w:pPr>
      <w:proofErr w:type="gramStart"/>
      <w:r w:rsidRPr="00A111E2">
        <w:rPr>
          <w:b w:val="0"/>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Республики Карелия, в объеме</w:t>
      </w:r>
      <w:proofErr w:type="gramEnd"/>
      <w:r w:rsidRPr="00A111E2">
        <w:rPr>
          <w:b w:val="0"/>
          <w:sz w:val="24"/>
          <w:szCs w:val="24"/>
        </w:rPr>
        <w:t xml:space="preserve">, </w:t>
      </w:r>
      <w:proofErr w:type="gramStart"/>
      <w:r w:rsidRPr="00A111E2">
        <w:rPr>
          <w:b w:val="0"/>
          <w:sz w:val="24"/>
          <w:szCs w:val="24"/>
        </w:rPr>
        <w:t>предусмотренном действующим законодательством и настоящими Правилами, а также принимают финансовое участие в содержании прилегающих территорий.</w:t>
      </w:r>
      <w:proofErr w:type="gramEnd"/>
    </w:p>
    <w:p w:rsidR="00A111E2" w:rsidRPr="00A111E2" w:rsidRDefault="00A111E2" w:rsidP="00A111E2">
      <w:pPr>
        <w:widowControl/>
        <w:suppressAutoHyphens w:val="0"/>
        <w:autoSpaceDN w:val="0"/>
        <w:adjustRightInd w:val="0"/>
        <w:ind w:firstLine="567"/>
        <w:jc w:val="both"/>
        <w:rPr>
          <w:b w:val="0"/>
          <w:sz w:val="24"/>
          <w:szCs w:val="24"/>
        </w:rPr>
      </w:pPr>
    </w:p>
    <w:p w:rsidR="00A111E2" w:rsidRPr="00A111E2" w:rsidRDefault="00A111E2" w:rsidP="00A111E2">
      <w:pPr>
        <w:widowControl/>
        <w:suppressAutoHyphens w:val="0"/>
        <w:autoSpaceDN w:val="0"/>
        <w:adjustRightInd w:val="0"/>
        <w:ind w:firstLine="567"/>
        <w:jc w:val="center"/>
        <w:rPr>
          <w:bCs w:val="0"/>
          <w:sz w:val="24"/>
          <w:szCs w:val="24"/>
          <w:lang w:eastAsia="en-US"/>
        </w:rPr>
      </w:pPr>
      <w:r w:rsidRPr="00A111E2">
        <w:rPr>
          <w:bCs w:val="0"/>
          <w:sz w:val="24"/>
          <w:szCs w:val="24"/>
          <w:lang w:eastAsia="en-US"/>
        </w:rPr>
        <w:t xml:space="preserve">17. </w:t>
      </w:r>
      <w:r w:rsidRPr="00A111E2">
        <w:rPr>
          <w:sz w:val="24"/>
          <w:szCs w:val="24"/>
          <w:lang w:eastAsia="en-US"/>
        </w:rPr>
        <w:t>Определение границ прилегающих территорий</w:t>
      </w:r>
      <w:r w:rsidRPr="00A111E2">
        <w:rPr>
          <w:bCs w:val="0"/>
          <w:sz w:val="24"/>
          <w:szCs w:val="24"/>
          <w:lang w:eastAsia="en-US"/>
        </w:rPr>
        <w:t>.</w:t>
      </w:r>
    </w:p>
    <w:p w:rsidR="00A111E2" w:rsidRPr="00A111E2" w:rsidRDefault="00A111E2" w:rsidP="00A111E2">
      <w:pPr>
        <w:widowControl/>
        <w:suppressAutoHyphens w:val="0"/>
        <w:autoSpaceDN w:val="0"/>
        <w:adjustRightInd w:val="0"/>
        <w:ind w:firstLine="567"/>
        <w:jc w:val="both"/>
        <w:rPr>
          <w:bCs w:val="0"/>
          <w:sz w:val="24"/>
          <w:szCs w:val="24"/>
          <w:lang w:eastAsia="en-US"/>
        </w:rPr>
      </w:pP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bCs w:val="0"/>
          <w:sz w:val="24"/>
          <w:szCs w:val="24"/>
          <w:lang w:eastAsia="ru-RU"/>
        </w:rPr>
        <w:t>Размер подлежащих благоустройству </w:t>
      </w:r>
      <w:hyperlink r:id="rId17" w:tooltip="Земельные участки" w:history="1">
        <w:r w:rsidRPr="00A111E2">
          <w:rPr>
            <w:b w:val="0"/>
            <w:bCs w:val="0"/>
            <w:sz w:val="24"/>
            <w:szCs w:val="24"/>
            <w:bdr w:val="none" w:sz="0" w:space="0" w:color="auto" w:frame="1"/>
            <w:lang w:eastAsia="ru-RU"/>
          </w:rPr>
          <w:t>земельных участков</w:t>
        </w:r>
      </w:hyperlink>
      <w:r w:rsidRPr="00A111E2">
        <w:rPr>
          <w:b w:val="0"/>
          <w:bCs w:val="0"/>
          <w:sz w:val="24"/>
          <w:szCs w:val="24"/>
          <w:lang w:eastAsia="ru-RU"/>
        </w:rPr>
        <w:t> определяется на основании документов, подтверждающих </w:t>
      </w:r>
      <w:hyperlink r:id="rId18" w:tooltip="Право собственности" w:history="1">
        <w:r w:rsidRPr="00A111E2">
          <w:rPr>
            <w:b w:val="0"/>
            <w:bCs w:val="0"/>
            <w:sz w:val="24"/>
            <w:szCs w:val="24"/>
            <w:bdr w:val="none" w:sz="0" w:space="0" w:color="auto" w:frame="1"/>
            <w:lang w:eastAsia="ru-RU"/>
          </w:rPr>
          <w:t>право собственности</w:t>
        </w:r>
      </w:hyperlink>
      <w:r w:rsidRPr="00A111E2">
        <w:rPr>
          <w:b w:val="0"/>
          <w:bCs w:val="0"/>
          <w:sz w:val="24"/>
          <w:szCs w:val="24"/>
          <w:lang w:eastAsia="ru-RU"/>
        </w:rPr>
        <w:t>, владения, пользования земельным участком, а также размером прилегающей территории.</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bCs w:val="0"/>
          <w:sz w:val="24"/>
          <w:szCs w:val="24"/>
          <w:lang w:eastAsia="ru-RU"/>
        </w:rPr>
        <w:t>Границы прилегающей территории определяются в соответствии с порядком, установленным законом Республики Карелия, путем установления расстояния от периметра зданий, строений, сооружений, границ земельных участков:</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sz w:val="24"/>
          <w:szCs w:val="24"/>
          <w:bdr w:val="none" w:sz="0" w:space="0" w:color="auto" w:frame="1"/>
          <w:lang w:eastAsia="ru-RU"/>
        </w:rPr>
        <w:t>для мест производства земляных, дорожно-ремонтных работ, </w:t>
      </w:r>
      <w:hyperlink r:id="rId19" w:tooltip="Ремонтные работы" w:history="1">
        <w:r w:rsidRPr="00A111E2">
          <w:rPr>
            <w:b w:val="0"/>
            <w:sz w:val="24"/>
            <w:szCs w:val="24"/>
            <w:bdr w:val="none" w:sz="0" w:space="0" w:color="auto" w:frame="1"/>
            <w:lang w:eastAsia="ru-RU"/>
          </w:rPr>
          <w:t>работ по ремонту</w:t>
        </w:r>
      </w:hyperlink>
      <w:r w:rsidRPr="00A111E2">
        <w:rPr>
          <w:b w:val="0"/>
          <w:sz w:val="24"/>
          <w:szCs w:val="24"/>
          <w:bdr w:val="none" w:sz="0" w:space="0" w:color="auto" w:frame="1"/>
          <w:lang w:eastAsia="ru-RU"/>
        </w:rPr>
        <w:t> инженерных сетей и коммуникаций, фасадов и иных элементов строений, зданий и сооружений, установке сре</w:t>
      </w:r>
      <w:proofErr w:type="gramStart"/>
      <w:r w:rsidRPr="00A111E2">
        <w:rPr>
          <w:b w:val="0"/>
          <w:sz w:val="24"/>
          <w:szCs w:val="24"/>
          <w:bdr w:val="none" w:sz="0" w:space="0" w:color="auto" w:frame="1"/>
          <w:lang w:eastAsia="ru-RU"/>
        </w:rPr>
        <w:t>дств ст</w:t>
      </w:r>
      <w:proofErr w:type="gramEnd"/>
      <w:r w:rsidRPr="00A111E2">
        <w:rPr>
          <w:b w:val="0"/>
          <w:sz w:val="24"/>
          <w:szCs w:val="24"/>
          <w:bdr w:val="none" w:sz="0" w:space="0" w:color="auto" w:frame="1"/>
          <w:lang w:eastAsia="ru-RU"/>
        </w:rPr>
        <w:t>абильного территориального размещения </w:t>
      </w:r>
      <w:r w:rsidRPr="00A111E2">
        <w:rPr>
          <w:b w:val="0"/>
          <w:bCs w:val="0"/>
          <w:sz w:val="24"/>
          <w:szCs w:val="24"/>
          <w:lang w:eastAsia="ru-RU"/>
        </w:rPr>
        <w:t>- в радиусе 5 метров;</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sz w:val="24"/>
          <w:szCs w:val="24"/>
          <w:bdr w:val="none" w:sz="0" w:space="0" w:color="auto" w:frame="1"/>
          <w:lang w:eastAsia="ru-RU"/>
        </w:rPr>
        <w:t>для строительных площадок</w:t>
      </w:r>
      <w:r w:rsidRPr="00A111E2">
        <w:rPr>
          <w:b w:val="0"/>
          <w:bCs w:val="0"/>
          <w:sz w:val="24"/>
          <w:szCs w:val="24"/>
          <w:lang w:eastAsia="ru-RU"/>
        </w:rPr>
        <w:t> - не менее 15 метров от ограждения стройки по всему периметру;</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sz w:val="24"/>
          <w:szCs w:val="24"/>
          <w:bdr w:val="none" w:sz="0" w:space="0" w:color="auto" w:frame="1"/>
          <w:lang w:eastAsia="ru-RU"/>
        </w:rPr>
        <w:t>для объектов временной уличной торговли</w:t>
      </w:r>
      <w:r w:rsidRPr="00A111E2">
        <w:rPr>
          <w:b w:val="0"/>
          <w:bCs w:val="0"/>
          <w:sz w:val="24"/>
          <w:szCs w:val="24"/>
          <w:lang w:eastAsia="ru-RU"/>
        </w:rPr>
        <w:t>, в том числе торговых павильонов, торговых комплексов, палаток, киосков - в радиусе не менее 10 метров от объекта торговли;</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sz w:val="24"/>
          <w:szCs w:val="24"/>
          <w:bdr w:val="none" w:sz="0" w:space="0" w:color="auto" w:frame="1"/>
          <w:lang w:eastAsia="ru-RU"/>
        </w:rPr>
        <w:t>для территории хозяйствующих субъектов</w:t>
      </w:r>
      <w:r w:rsidRPr="00A111E2">
        <w:rPr>
          <w:b w:val="0"/>
          <w:bCs w:val="0"/>
          <w:sz w:val="24"/>
          <w:szCs w:val="24"/>
          <w:lang w:eastAsia="ru-RU"/>
        </w:rPr>
        <w:t> - в радиусе не менее 5 метров. Под хозяйствующим субъектом понимается </w:t>
      </w:r>
      <w:hyperlink r:id="rId20" w:tooltip="Индивидуальное предпринимательство" w:history="1">
        <w:r w:rsidRPr="00A111E2">
          <w:rPr>
            <w:b w:val="0"/>
            <w:bCs w:val="0"/>
            <w:sz w:val="24"/>
            <w:szCs w:val="24"/>
            <w:bdr w:val="none" w:sz="0" w:space="0" w:color="auto" w:frame="1"/>
            <w:lang w:eastAsia="ru-RU"/>
          </w:rPr>
          <w:t>индивидуальный предприниматель</w:t>
        </w:r>
      </w:hyperlink>
      <w:r w:rsidRPr="00A111E2">
        <w:rPr>
          <w:b w:val="0"/>
          <w:bCs w:val="0"/>
          <w:sz w:val="24"/>
          <w:szCs w:val="24"/>
          <w:lang w:eastAsia="ru-RU"/>
        </w:rPr>
        <w:t>, </w:t>
      </w:r>
      <w:hyperlink r:id="rId21" w:tooltip="Коммерческие организации" w:history="1">
        <w:r w:rsidRPr="00A111E2">
          <w:rPr>
            <w:b w:val="0"/>
            <w:bCs w:val="0"/>
            <w:sz w:val="24"/>
            <w:szCs w:val="24"/>
            <w:bdr w:val="none" w:sz="0" w:space="0" w:color="auto" w:frame="1"/>
            <w:lang w:eastAsia="ru-RU"/>
          </w:rPr>
          <w:t>коммерческая организация</w:t>
        </w:r>
      </w:hyperlink>
      <w:r w:rsidRPr="00A111E2">
        <w:rPr>
          <w:b w:val="0"/>
          <w:bCs w:val="0"/>
          <w:sz w:val="24"/>
          <w:szCs w:val="24"/>
          <w:lang w:eastAsia="ru-RU"/>
        </w:rPr>
        <w:t>, а также </w:t>
      </w:r>
      <w:hyperlink r:id="rId22" w:tooltip="Некоммерческие организации" w:history="1">
        <w:r w:rsidRPr="00A111E2">
          <w:rPr>
            <w:b w:val="0"/>
            <w:bCs w:val="0"/>
            <w:sz w:val="24"/>
            <w:szCs w:val="24"/>
            <w:bdr w:val="none" w:sz="0" w:space="0" w:color="auto" w:frame="1"/>
            <w:lang w:eastAsia="ru-RU"/>
          </w:rPr>
          <w:t>некоммерческая организация</w:t>
        </w:r>
      </w:hyperlink>
      <w:r w:rsidRPr="00A111E2">
        <w:rPr>
          <w:b w:val="0"/>
          <w:bCs w:val="0"/>
          <w:sz w:val="24"/>
          <w:szCs w:val="24"/>
          <w:lang w:eastAsia="ru-RU"/>
        </w:rPr>
        <w:t>, осуществляющая деятельность, приносящую ей доход. Под территорией хозяйствующего субъекта понимается часть территории,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sz w:val="24"/>
          <w:szCs w:val="24"/>
          <w:bdr w:val="none" w:sz="0" w:space="0" w:color="auto" w:frame="1"/>
          <w:lang w:eastAsia="ru-RU"/>
        </w:rPr>
        <w:t>для территории частного домовладения </w:t>
      </w:r>
      <w:r w:rsidRPr="00A111E2">
        <w:rPr>
          <w:b w:val="0"/>
          <w:bCs w:val="0"/>
          <w:sz w:val="24"/>
          <w:szCs w:val="24"/>
          <w:lang w:eastAsia="ru-RU"/>
        </w:rPr>
        <w:t>со стороны дорог, улиц (переулков, проходов, проездов) - в радиусе не менее 5 метров;</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sz w:val="24"/>
          <w:szCs w:val="24"/>
          <w:bdr w:val="none" w:sz="0" w:space="0" w:color="auto" w:frame="1"/>
          <w:lang w:eastAsia="ru-RU"/>
        </w:rPr>
        <w:t>для многоквартирного дома</w:t>
      </w:r>
      <w:r w:rsidRPr="00A111E2">
        <w:rPr>
          <w:b w:val="0"/>
          <w:bCs w:val="0"/>
          <w:sz w:val="24"/>
          <w:szCs w:val="24"/>
          <w:lang w:eastAsia="ru-RU"/>
        </w:rPr>
        <w:t xml:space="preserve"> - земельный участок, на котором расположен многоквартирный </w:t>
      </w:r>
      <w:proofErr w:type="gramStart"/>
      <w:r w:rsidRPr="00A111E2">
        <w:rPr>
          <w:b w:val="0"/>
          <w:bCs w:val="0"/>
          <w:sz w:val="24"/>
          <w:szCs w:val="24"/>
          <w:lang w:eastAsia="ru-RU"/>
        </w:rPr>
        <w:t>дом</w:t>
      </w:r>
      <w:proofErr w:type="gramEnd"/>
      <w:r w:rsidRPr="00A111E2">
        <w:rPr>
          <w:b w:val="0"/>
          <w:bCs w:val="0"/>
          <w:sz w:val="24"/>
          <w:szCs w:val="24"/>
          <w:lang w:eastAsia="ru-RU"/>
        </w:rPr>
        <w:t xml:space="preserve"> и границы которого определены на основании данных </w:t>
      </w:r>
      <w:hyperlink r:id="rId23" w:tooltip="Государственный кадастровый учет" w:history="1">
        <w:r w:rsidRPr="00A111E2">
          <w:rPr>
            <w:b w:val="0"/>
            <w:bCs w:val="0"/>
            <w:sz w:val="24"/>
            <w:szCs w:val="24"/>
            <w:bdr w:val="none" w:sz="0" w:space="0" w:color="auto" w:frame="1"/>
            <w:lang w:eastAsia="ru-RU"/>
          </w:rPr>
          <w:t>государственного кадастрового учета</w:t>
        </w:r>
      </w:hyperlink>
      <w:r w:rsidRPr="00A111E2">
        <w:rPr>
          <w:b w:val="0"/>
          <w:bCs w:val="0"/>
          <w:sz w:val="24"/>
          <w:szCs w:val="24"/>
          <w:lang w:eastAsia="ru-RU"/>
        </w:rPr>
        <w:t>,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w:t>
      </w:r>
      <w:hyperlink r:id="rId24" w:tooltip="Колл" w:history="1">
        <w:r w:rsidRPr="00A111E2">
          <w:rPr>
            <w:b w:val="0"/>
            <w:bCs w:val="0"/>
            <w:sz w:val="24"/>
            <w:szCs w:val="24"/>
            <w:bdr w:val="none" w:sz="0" w:space="0" w:color="auto" w:frame="1"/>
            <w:lang w:eastAsia="ru-RU"/>
          </w:rPr>
          <w:t>коллективные</w:t>
        </w:r>
      </w:hyperlink>
      <w:r w:rsidRPr="00A111E2">
        <w:rPr>
          <w:b w:val="0"/>
          <w:bCs w:val="0"/>
          <w:sz w:val="24"/>
          <w:szCs w:val="24"/>
          <w:lang w:eastAsia="ru-RU"/>
        </w:rPr>
        <w:t xml:space="preserve"> </w:t>
      </w:r>
      <w:hyperlink r:id="rId25" w:tooltip="Автостоянка" w:history="1">
        <w:r w:rsidRPr="00A111E2">
          <w:rPr>
            <w:b w:val="0"/>
            <w:bCs w:val="0"/>
            <w:sz w:val="24"/>
            <w:szCs w:val="24"/>
            <w:bdr w:val="none" w:sz="0" w:space="0" w:color="auto" w:frame="1"/>
            <w:lang w:eastAsia="ru-RU"/>
          </w:rPr>
          <w:t>автостоянки</w:t>
        </w:r>
      </w:hyperlink>
      <w:r w:rsidRPr="00A111E2">
        <w:rPr>
          <w:b w:val="0"/>
          <w:bCs w:val="0"/>
          <w:sz w:val="24"/>
          <w:szCs w:val="24"/>
          <w:lang w:eastAsia="ru-RU"/>
        </w:rPr>
        <w:t>, гаражи, детские и спортивные площадки, расположенные в границах земельного участка, на котором расположен многоквартирный дом.</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bCs w:val="0"/>
          <w:sz w:val="24"/>
          <w:szCs w:val="24"/>
          <w:lang w:eastAsia="ru-RU"/>
        </w:rPr>
        <w:t>В случае если не проведен кадастровый </w:t>
      </w:r>
      <w:hyperlink r:id="rId26" w:tooltip="Учет земли и недвижимости" w:history="1">
        <w:r w:rsidRPr="00A111E2">
          <w:rPr>
            <w:b w:val="0"/>
            <w:bCs w:val="0"/>
            <w:sz w:val="24"/>
            <w:szCs w:val="24"/>
            <w:bdr w:val="none" w:sz="0" w:space="0" w:color="auto" w:frame="1"/>
            <w:lang w:eastAsia="ru-RU"/>
          </w:rPr>
          <w:t>учет земельного участка</w:t>
        </w:r>
      </w:hyperlink>
      <w:r w:rsidRPr="00A111E2">
        <w:rPr>
          <w:b w:val="0"/>
          <w:bCs w:val="0"/>
          <w:sz w:val="24"/>
          <w:szCs w:val="24"/>
          <w:lang w:eastAsia="ru-RU"/>
        </w:rPr>
        <w:t>,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r w:rsidRPr="00A111E2">
        <w:rPr>
          <w:b w:val="0"/>
          <w:bCs w:val="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границ земельных участков.</w:t>
      </w:r>
    </w:p>
    <w:p w:rsidR="00A111E2" w:rsidRPr="00A111E2" w:rsidRDefault="00A111E2" w:rsidP="00A111E2">
      <w:pPr>
        <w:widowControl/>
        <w:shd w:val="clear" w:color="auto" w:fill="FFFFFF"/>
        <w:suppressAutoHyphens w:val="0"/>
        <w:autoSpaceDE/>
        <w:spacing w:line="240" w:lineRule="atLeast"/>
        <w:ind w:firstLine="567"/>
        <w:jc w:val="both"/>
        <w:textAlignment w:val="baseline"/>
        <w:rPr>
          <w:b w:val="0"/>
          <w:bCs w:val="0"/>
          <w:sz w:val="24"/>
          <w:szCs w:val="24"/>
          <w:lang w:eastAsia="ru-RU"/>
        </w:rPr>
      </w:pPr>
    </w:p>
    <w:p w:rsidR="00A111E2" w:rsidRPr="00A111E2" w:rsidRDefault="00A111E2" w:rsidP="00A111E2">
      <w:pPr>
        <w:widowControl/>
        <w:suppressAutoHyphens w:val="0"/>
        <w:autoSpaceDN w:val="0"/>
        <w:adjustRightInd w:val="0"/>
        <w:ind w:firstLine="142"/>
        <w:jc w:val="center"/>
        <w:rPr>
          <w:iCs/>
          <w:sz w:val="24"/>
          <w:szCs w:val="24"/>
          <w:lang w:eastAsia="en-US"/>
        </w:rPr>
      </w:pPr>
      <w:r w:rsidRPr="00A111E2">
        <w:rPr>
          <w:iCs/>
          <w:sz w:val="24"/>
          <w:szCs w:val="24"/>
          <w:lang w:eastAsia="en-US"/>
        </w:rPr>
        <w:t>18. Праздничное оформление территории Мелиоративного сельского поселения</w:t>
      </w:r>
    </w:p>
    <w:p w:rsidR="00A111E2" w:rsidRPr="00A111E2" w:rsidRDefault="00A111E2" w:rsidP="00A111E2">
      <w:pPr>
        <w:widowControl/>
        <w:suppressAutoHyphens w:val="0"/>
        <w:autoSpaceDN w:val="0"/>
        <w:adjustRightInd w:val="0"/>
        <w:ind w:firstLine="142"/>
        <w:jc w:val="center"/>
        <w:rPr>
          <w:iCs/>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Концепция праздничного оформления территории Мелиоративного сельского поселения определяется программой мероприятий и схемой размещения объектов и элементов праздничного оформления, утверждаемых Администрацией Мелиоративного сельского поселения.  Предложения по оформлению объектов культурного наследия, зданий и сооружений, расположенных в объединенной зоне охраны, подлежат согласованию с Управление по охране объектов культурного наследия Республики Карелия.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Оформление зданий, сооружений осуществляется их владельцами в рамках концепции праздничного оформления территории Мелиоративного сельского поселения.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Работы, связанные с проведением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Мелиоративного сельского поселения в пределах средств, предусмотренных на эти цели в бюджете Мелиоративного сельского поселения.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proofErr w:type="gramStart"/>
      <w:r w:rsidRPr="00A111E2">
        <w:rPr>
          <w:b w:val="0"/>
          <w:bCs w:val="0"/>
          <w:sz w:val="24"/>
          <w:szCs w:val="24"/>
          <w:lang w:eastAsia="en-US"/>
        </w:rPr>
        <w:t>Праздничное оформление включает: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jc w:val="center"/>
        <w:rPr>
          <w:bCs w:val="0"/>
          <w:sz w:val="24"/>
          <w:szCs w:val="24"/>
          <w:lang w:eastAsia="en-US"/>
        </w:rPr>
      </w:pPr>
      <w:r w:rsidRPr="00A111E2">
        <w:rPr>
          <w:bCs w:val="0"/>
          <w:sz w:val="24"/>
          <w:szCs w:val="24"/>
          <w:lang w:eastAsia="en-US"/>
        </w:rPr>
        <w:t>19. Порядок участия граждан и организаций в реализации мероприятий по благоустройству территории Мелиоративного сельского поселения</w:t>
      </w:r>
    </w:p>
    <w:p w:rsidR="00A111E2" w:rsidRPr="00A111E2" w:rsidRDefault="00A111E2" w:rsidP="00A111E2">
      <w:pPr>
        <w:widowControl/>
        <w:suppressAutoHyphens w:val="0"/>
        <w:autoSpaceDN w:val="0"/>
        <w:adjustRightInd w:val="0"/>
        <w:jc w:val="center"/>
        <w:rPr>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Формами общественного участия граждан и организаций в процессе благоустройства территории являются: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публичные слушания, общественные обсуждения по проекту Правил благоустройства, которые проводятся в соответствии со статьей 5.1 Градостроительного кодекса Российской Федерации;</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-обсуждение проекта Правил благоустройства в социальных сетях;</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направление предложений по проекту Правил благоустройства через официальный сайт администрации Мелиоративного сельского поселения;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proofErr w:type="gramStart"/>
      <w:r w:rsidRPr="00A111E2">
        <w:rPr>
          <w:b w:val="0"/>
          <w:bCs w:val="0"/>
          <w:sz w:val="24"/>
          <w:szCs w:val="24"/>
          <w:lang w:eastAsia="en-US"/>
        </w:rPr>
        <w:t xml:space="preserve">- общественный контроль за процессом реализации Правил благоустройства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 </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xml:space="preserve">- общественный </w:t>
      </w:r>
      <w:proofErr w:type="gramStart"/>
      <w:r w:rsidRPr="00A111E2">
        <w:rPr>
          <w:b w:val="0"/>
          <w:bCs w:val="0"/>
          <w:sz w:val="24"/>
          <w:szCs w:val="24"/>
          <w:lang w:eastAsia="en-US"/>
        </w:rPr>
        <w:t>контроль за</w:t>
      </w:r>
      <w:proofErr w:type="gramEnd"/>
      <w:r w:rsidRPr="00A111E2">
        <w:rPr>
          <w:b w:val="0"/>
          <w:bCs w:val="0"/>
          <w:sz w:val="24"/>
          <w:szCs w:val="24"/>
          <w:lang w:eastAsia="en-US"/>
        </w:rPr>
        <w:t xml:space="preserve">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 для проведения регулярной оценки эксплуатации территории).</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Для обеспечения участия граждан и организаций в процессе принятия решений и реализации Правил благоустройства администраций Мелиоративного сельского поселения осуществляются следующие мероприятия: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совместное определение целей и задач по развитию территории, инвентаризация проблем и потенциалов среды;</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определение основных видов активностей, функциональных зон и их взаимного расположения на выбранной территории;</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консультации в выборе типов покрытий, с учетом функционального зонирования территории;</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консультации по предполагаемым типам озеленения;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консультации по предполагаемым типам освещения и осветительного оборудования;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lastRenderedPageBreak/>
        <w:t>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Для информирования общественности администрацией Мелиоративного сельского поселения применяются следующие формы (одна или несколько):</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работа с СМИ, охватывающими широкий круг людей разных возрастных групп и потенциальные аудитории проекта;</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proofErr w:type="gramStart"/>
      <w:r w:rsidRPr="00A111E2">
        <w:rPr>
          <w:b w:val="0"/>
          <w:bCs w:val="0"/>
          <w:sz w:val="24"/>
          <w:szCs w:val="24"/>
          <w:lang w:eastAsia="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индивидуальные приглашения участников встречи лично, по электронной почте или по телефону;</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xml:space="preserve">- использование социальных сетей и </w:t>
      </w:r>
      <w:proofErr w:type="spellStart"/>
      <w:r w:rsidRPr="00A111E2">
        <w:rPr>
          <w:b w:val="0"/>
          <w:bCs w:val="0"/>
          <w:sz w:val="24"/>
          <w:szCs w:val="24"/>
          <w:lang w:eastAsia="en-US"/>
        </w:rPr>
        <w:t>интернет-ресурсов</w:t>
      </w:r>
      <w:proofErr w:type="spellEnd"/>
      <w:r w:rsidRPr="00A111E2">
        <w:rPr>
          <w:b w:val="0"/>
          <w:bCs w:val="0"/>
          <w:sz w:val="24"/>
          <w:szCs w:val="24"/>
          <w:lang w:eastAsia="en-US"/>
        </w:rPr>
        <w:t xml:space="preserve"> для обеспечения донесения информации до различных сообществ;</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Механизмами общественного участия являются:</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proofErr w:type="gramStart"/>
      <w:r w:rsidRPr="00A111E2">
        <w:rPr>
          <w:b w:val="0"/>
          <w:bCs w:val="0"/>
          <w:sz w:val="24"/>
          <w:szCs w:val="24"/>
          <w:lang w:eastAsia="en-US"/>
        </w:rPr>
        <w:t>- использование таких инструментов, как: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 xml:space="preserve">По итогам встреч и любых других форматов общественных обсуждений должен быть сформирован отчет, который размещается на официальном сайте администрации Мелиоративного сельского поселения. </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jc w:val="center"/>
        <w:outlineLvl w:val="0"/>
        <w:rPr>
          <w:bCs w:val="0"/>
          <w:sz w:val="24"/>
          <w:szCs w:val="24"/>
          <w:lang w:eastAsia="en-US"/>
        </w:rPr>
      </w:pPr>
      <w:r w:rsidRPr="00A111E2">
        <w:rPr>
          <w:bCs w:val="0"/>
          <w:sz w:val="24"/>
          <w:szCs w:val="24"/>
          <w:lang w:eastAsia="en-US"/>
        </w:rPr>
        <w:t>20. Обеспечение контроля над соблюдением настоящих Правил и ответственность за их нарушение</w:t>
      </w:r>
    </w:p>
    <w:p w:rsidR="00A111E2" w:rsidRPr="00A111E2" w:rsidRDefault="00A111E2" w:rsidP="00A111E2">
      <w:pPr>
        <w:widowControl/>
        <w:suppressAutoHyphens w:val="0"/>
        <w:autoSpaceDN w:val="0"/>
        <w:adjustRightInd w:val="0"/>
        <w:jc w:val="center"/>
        <w:outlineLvl w:val="0"/>
        <w:rPr>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roofErr w:type="gramStart"/>
      <w:r w:rsidRPr="00A111E2">
        <w:rPr>
          <w:b w:val="0"/>
          <w:bCs w:val="0"/>
          <w:sz w:val="24"/>
          <w:szCs w:val="24"/>
          <w:lang w:eastAsia="en-US"/>
        </w:rPr>
        <w:t>Контроль за</w:t>
      </w:r>
      <w:proofErr w:type="gramEnd"/>
      <w:r w:rsidRPr="00A111E2">
        <w:rPr>
          <w:b w:val="0"/>
          <w:bCs w:val="0"/>
          <w:sz w:val="24"/>
          <w:szCs w:val="24"/>
          <w:lang w:eastAsia="en-US"/>
        </w:rPr>
        <w:t xml:space="preserve"> соблюдением Правил благоустройства осуществляется администрацией Мелиоративного сельского поселения. </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Физические и юридические лица, должностные лица обязаны обеспечить соблюдение требований по благоустройству территории поселения, установленных Правилами благоустройства.</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proofErr w:type="gramStart"/>
      <w:r w:rsidRPr="00A111E2">
        <w:rPr>
          <w:b w:val="0"/>
          <w:bCs w:val="0"/>
          <w:sz w:val="24"/>
          <w:szCs w:val="24"/>
          <w:lang w:eastAsia="en-US"/>
        </w:rPr>
        <w:t xml:space="preserve">Нарушение настоящих Правил влечет ответственность в соответствии с </w:t>
      </w:r>
      <w:hyperlink r:id="rId27" w:history="1">
        <w:r w:rsidRPr="00A111E2">
          <w:rPr>
            <w:b w:val="0"/>
            <w:bCs w:val="0"/>
            <w:sz w:val="24"/>
            <w:szCs w:val="24"/>
            <w:lang w:eastAsia="en-US"/>
          </w:rPr>
          <w:t>Законом</w:t>
        </w:r>
      </w:hyperlink>
      <w:r w:rsidRPr="00A111E2">
        <w:rPr>
          <w:b w:val="0"/>
          <w:bCs w:val="0"/>
          <w:sz w:val="24"/>
          <w:szCs w:val="24"/>
          <w:lang w:eastAsia="en-US"/>
        </w:rPr>
        <w:t xml:space="preserve"> Республики Карелия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8" w:history="1">
        <w:r w:rsidRPr="00A111E2">
          <w:rPr>
            <w:b w:val="0"/>
            <w:bCs w:val="0"/>
            <w:sz w:val="24"/>
            <w:szCs w:val="24"/>
            <w:lang w:eastAsia="en-US"/>
          </w:rPr>
          <w:t>Кодексом</w:t>
        </w:r>
      </w:hyperlink>
      <w:r w:rsidRPr="00A111E2">
        <w:rPr>
          <w:b w:val="0"/>
          <w:bCs w:val="0"/>
          <w:sz w:val="24"/>
          <w:szCs w:val="24"/>
          <w:lang w:eastAsia="en-US"/>
        </w:rPr>
        <w:t xml:space="preserve"> Российской Федерации об административных правонарушениях).</w:t>
      </w:r>
      <w:proofErr w:type="gramEnd"/>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lastRenderedPageBreak/>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A111E2">
        <w:rPr>
          <w:b w:val="0"/>
          <w:bCs w:val="0"/>
          <w:sz w:val="24"/>
          <w:szCs w:val="24"/>
          <w:lang w:eastAsia="en-US"/>
        </w:rPr>
        <w:t>о-</w:t>
      </w:r>
      <w:proofErr w:type="gramEnd"/>
      <w:r w:rsidRPr="00A111E2">
        <w:rPr>
          <w:b w:val="0"/>
          <w:bCs w:val="0"/>
          <w:sz w:val="24"/>
          <w:szCs w:val="24"/>
          <w:lang w:eastAsia="en-US"/>
        </w:rPr>
        <w:t xml:space="preserve">, </w:t>
      </w:r>
      <w:proofErr w:type="spellStart"/>
      <w:r w:rsidRPr="00A111E2">
        <w:rPr>
          <w:b w:val="0"/>
          <w:bCs w:val="0"/>
          <w:sz w:val="24"/>
          <w:szCs w:val="24"/>
          <w:lang w:eastAsia="en-US"/>
        </w:rPr>
        <w:t>видеофиксации</w:t>
      </w:r>
      <w:proofErr w:type="spellEnd"/>
      <w:r w:rsidRPr="00A111E2">
        <w:rPr>
          <w:b w:val="0"/>
          <w:bCs w:val="0"/>
          <w:sz w:val="24"/>
          <w:szCs w:val="24"/>
          <w:lang w:eastAsia="en-US"/>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отправляется заказным письмом.</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В срок, установленный в предписании, лицо, допустившее нарушение правил благоустройства обязано сообщить о его устранении в администрацию Мелиоративного сельского поселения.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A111E2">
        <w:rPr>
          <w:b w:val="0"/>
          <w:bCs w:val="0"/>
          <w:sz w:val="24"/>
          <w:szCs w:val="24"/>
          <w:lang w:eastAsia="en-US"/>
        </w:rPr>
        <w:t>о-</w:t>
      </w:r>
      <w:proofErr w:type="gramEnd"/>
      <w:r w:rsidRPr="00A111E2">
        <w:rPr>
          <w:b w:val="0"/>
          <w:bCs w:val="0"/>
          <w:sz w:val="24"/>
          <w:szCs w:val="24"/>
          <w:lang w:eastAsia="en-US"/>
        </w:rPr>
        <w:t xml:space="preserve">, </w:t>
      </w:r>
      <w:proofErr w:type="spellStart"/>
      <w:r w:rsidRPr="00A111E2">
        <w:rPr>
          <w:b w:val="0"/>
          <w:bCs w:val="0"/>
          <w:sz w:val="24"/>
          <w:szCs w:val="24"/>
          <w:lang w:eastAsia="en-US"/>
        </w:rPr>
        <w:t>видеофиксации</w:t>
      </w:r>
      <w:proofErr w:type="spellEnd"/>
      <w:r w:rsidRPr="00A111E2">
        <w:rPr>
          <w:b w:val="0"/>
          <w:bCs w:val="0"/>
          <w:sz w:val="24"/>
          <w:szCs w:val="24"/>
          <w:lang w:eastAsia="en-US"/>
        </w:rPr>
        <w:t>. Акт вручается лицу, допустившему нарушение, в случае невозможности вручения предписание отправляется заказным письмом.</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Общественный контроль является одним из механизмов общественного участия в благоустройстве.</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A111E2">
        <w:rPr>
          <w:b w:val="0"/>
          <w:bCs w:val="0"/>
          <w:sz w:val="24"/>
          <w:szCs w:val="24"/>
          <w:lang w:eastAsia="en-US"/>
        </w:rPr>
        <w:t>о-</w:t>
      </w:r>
      <w:proofErr w:type="gramEnd"/>
      <w:r w:rsidRPr="00A111E2">
        <w:rPr>
          <w:b w:val="0"/>
          <w:bCs w:val="0"/>
          <w:sz w:val="24"/>
          <w:szCs w:val="24"/>
          <w:lang w:eastAsia="en-US"/>
        </w:rPr>
        <w:t xml:space="preserve">, </w:t>
      </w:r>
      <w:proofErr w:type="spellStart"/>
      <w:r w:rsidRPr="00A111E2">
        <w:rPr>
          <w:b w:val="0"/>
          <w:bCs w:val="0"/>
          <w:sz w:val="24"/>
          <w:szCs w:val="24"/>
          <w:lang w:eastAsia="en-US"/>
        </w:rPr>
        <w:t>видеофиксации</w:t>
      </w:r>
      <w:proofErr w:type="spellEnd"/>
      <w:r w:rsidRPr="00A111E2">
        <w:rPr>
          <w:b w:val="0"/>
          <w:bCs w:val="0"/>
          <w:sz w:val="24"/>
          <w:szCs w:val="24"/>
          <w:lang w:eastAsia="en-US"/>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r w:rsidRPr="00A111E2">
        <w:rPr>
          <w:b w:val="0"/>
          <w:bCs w:val="0"/>
          <w:sz w:val="24"/>
          <w:szCs w:val="24"/>
          <w:lang w:eastAsia="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autoSpaceDN w:val="0"/>
        <w:adjustRightInd w:val="0"/>
        <w:ind w:left="4956"/>
        <w:jc w:val="right"/>
        <w:rPr>
          <w:b w:val="0"/>
        </w:rPr>
      </w:pPr>
      <w:r w:rsidRPr="00A111E2">
        <w:rPr>
          <w:b w:val="0"/>
        </w:rPr>
        <w:t xml:space="preserve">Приложение  №1 </w:t>
      </w:r>
    </w:p>
    <w:p w:rsidR="00A111E2" w:rsidRPr="00A111E2" w:rsidRDefault="00A111E2" w:rsidP="00A111E2">
      <w:pPr>
        <w:autoSpaceDN w:val="0"/>
        <w:adjustRightInd w:val="0"/>
        <w:ind w:left="4956"/>
        <w:jc w:val="right"/>
        <w:rPr>
          <w:b w:val="0"/>
          <w:bCs w:val="0"/>
        </w:rPr>
      </w:pPr>
      <w:r w:rsidRPr="00A111E2">
        <w:rPr>
          <w:b w:val="0"/>
          <w:bCs w:val="0"/>
        </w:rPr>
        <w:t xml:space="preserve">к Правилам благоустройства </w:t>
      </w:r>
    </w:p>
    <w:p w:rsidR="00A111E2" w:rsidRPr="00A111E2" w:rsidRDefault="00A111E2" w:rsidP="00A111E2">
      <w:pPr>
        <w:autoSpaceDN w:val="0"/>
        <w:adjustRightInd w:val="0"/>
        <w:ind w:left="4956"/>
        <w:jc w:val="right"/>
        <w:rPr>
          <w:b w:val="0"/>
          <w:bCs w:val="0"/>
        </w:rPr>
      </w:pPr>
      <w:r w:rsidRPr="00A111E2">
        <w:rPr>
          <w:b w:val="0"/>
          <w:bCs w:val="0"/>
        </w:rPr>
        <w:t>муниципального образования</w:t>
      </w:r>
    </w:p>
    <w:p w:rsidR="00A111E2" w:rsidRPr="00A111E2" w:rsidRDefault="00A111E2" w:rsidP="00A111E2">
      <w:pPr>
        <w:autoSpaceDN w:val="0"/>
        <w:adjustRightInd w:val="0"/>
        <w:ind w:left="4956"/>
        <w:jc w:val="right"/>
        <w:rPr>
          <w:b w:val="0"/>
          <w:bCs w:val="0"/>
        </w:rPr>
      </w:pPr>
      <w:r w:rsidRPr="00A111E2">
        <w:rPr>
          <w:b w:val="0"/>
          <w:bCs w:val="0"/>
        </w:rPr>
        <w:t>«Мелиоративное сельское поселение»</w:t>
      </w:r>
    </w:p>
    <w:p w:rsidR="00A111E2" w:rsidRPr="00A111E2" w:rsidRDefault="00A111E2" w:rsidP="00A111E2">
      <w:pPr>
        <w:rPr>
          <w:rFonts w:eastAsia="Times New Roman"/>
          <w:lang w:eastAsia="ru-RU"/>
        </w:rPr>
      </w:pPr>
    </w:p>
    <w:p w:rsidR="00A111E2" w:rsidRPr="00A111E2" w:rsidRDefault="00A111E2" w:rsidP="00A111E2">
      <w:pPr>
        <w:rPr>
          <w:rFonts w:eastAsia="Times New Roman"/>
          <w:lang w:eastAsia="ru-RU"/>
        </w:rPr>
      </w:pPr>
    </w:p>
    <w:p w:rsidR="00A111E2" w:rsidRPr="00A111E2" w:rsidRDefault="00A111E2" w:rsidP="00A111E2">
      <w:pPr>
        <w:widowControl/>
        <w:numPr>
          <w:ilvl w:val="0"/>
          <w:numId w:val="29"/>
        </w:numPr>
        <w:suppressAutoHyphens w:val="0"/>
        <w:autoSpaceDE/>
        <w:contextualSpacing/>
        <w:rPr>
          <w:rFonts w:eastAsia="Times New Roman"/>
          <w:szCs w:val="24"/>
          <w:lang w:eastAsia="ru-RU"/>
        </w:rPr>
      </w:pPr>
      <w:r w:rsidRPr="00A111E2">
        <w:rPr>
          <w:rFonts w:eastAsia="Times New Roman"/>
          <w:bCs w:val="0"/>
          <w:szCs w:val="24"/>
          <w:lang w:eastAsia="ru-RU"/>
        </w:rPr>
        <w:t>Единая форма указателя с названиями улиц и домовым знаком:</w:t>
      </w:r>
    </w:p>
    <w:p w:rsidR="00A111E2" w:rsidRPr="00A111E2" w:rsidRDefault="00A111E2" w:rsidP="00A111E2">
      <w:pPr>
        <w:ind w:left="360"/>
        <w:rPr>
          <w:rFonts w:eastAsia="Times New Roman"/>
          <w:bCs w:val="0"/>
          <w:lang w:eastAsia="ru-RU"/>
        </w:rPr>
      </w:pPr>
      <w:r w:rsidRPr="00A111E2">
        <w:rPr>
          <w:rFonts w:eastAsia="Times New Roman"/>
          <w:bCs w:val="0"/>
          <w:lang w:eastAsia="ru-RU"/>
        </w:rPr>
        <w:t xml:space="preserve">Размер указателя улицы 850 х 200 мм, на синем фоне белый текст, размер домового знака 200 х 200 мм, на белом фоне цифра синего цвета </w:t>
      </w:r>
    </w:p>
    <w:p w:rsidR="00A111E2" w:rsidRPr="00A111E2" w:rsidRDefault="00A111E2" w:rsidP="00A111E2">
      <w:pPr>
        <w:ind w:left="360"/>
        <w:jc w:val="both"/>
        <w:rPr>
          <w:rFonts w:eastAsia="Times New Roman"/>
          <w:lang w:eastAsia="ru-RU"/>
        </w:rPr>
      </w:pPr>
    </w:p>
    <w:p w:rsidR="00A111E2" w:rsidRPr="00A111E2" w:rsidRDefault="00A111E2" w:rsidP="00A111E2">
      <w:pPr>
        <w:ind w:left="360"/>
        <w:jc w:val="both"/>
        <w:rPr>
          <w:rFonts w:eastAsia="Times New Roman"/>
          <w:lang w:eastAsia="ru-RU"/>
        </w:rPr>
      </w:pPr>
    </w:p>
    <w:p w:rsidR="00A111E2" w:rsidRPr="00A111E2" w:rsidRDefault="00A111E2" w:rsidP="00A111E2">
      <w:pPr>
        <w:ind w:left="360"/>
        <w:jc w:val="both"/>
        <w:rPr>
          <w:rFonts w:eastAsia="Times New Roman"/>
          <w:lang w:eastAsia="ru-RU"/>
        </w:rPr>
      </w:pPr>
    </w:p>
    <w:p w:rsidR="00A111E2" w:rsidRPr="00A111E2" w:rsidRDefault="00A111E2" w:rsidP="00A111E2">
      <w:pPr>
        <w:jc w:val="both"/>
        <w:rPr>
          <w:rFonts w:eastAsia="Times New Roman"/>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902"/>
      </w:tblGrid>
      <w:tr w:rsidR="00A111E2" w:rsidRPr="00A111E2" w:rsidTr="00A8485E">
        <w:trPr>
          <w:trHeight w:val="1741"/>
        </w:trPr>
        <w:tc>
          <w:tcPr>
            <w:tcW w:w="1875" w:type="dxa"/>
            <w:shd w:val="clear" w:color="auto" w:fill="auto"/>
            <w:vAlign w:val="center"/>
          </w:tcPr>
          <w:p w:rsidR="00A111E2" w:rsidRPr="00A111E2" w:rsidRDefault="00A111E2" w:rsidP="00A111E2">
            <w:pPr>
              <w:jc w:val="center"/>
              <w:rPr>
                <w:rFonts w:eastAsia="Times New Roman"/>
                <w:color w:val="00B050"/>
                <w:sz w:val="72"/>
                <w:szCs w:val="72"/>
                <w:lang w:eastAsia="ru-RU"/>
              </w:rPr>
            </w:pPr>
            <w:r w:rsidRPr="00A111E2">
              <w:rPr>
                <w:rFonts w:eastAsia="Times New Roman"/>
                <w:color w:val="0070C0"/>
                <w:sz w:val="72"/>
                <w:szCs w:val="72"/>
                <w:lang w:eastAsia="ru-RU"/>
              </w:rPr>
              <w:t>8</w:t>
            </w:r>
          </w:p>
        </w:tc>
        <w:tc>
          <w:tcPr>
            <w:tcW w:w="7902" w:type="dxa"/>
            <w:shd w:val="clear" w:color="auto" w:fill="2E74B5" w:themeFill="accent1" w:themeFillShade="BF"/>
            <w:vAlign w:val="center"/>
          </w:tcPr>
          <w:p w:rsidR="00A111E2" w:rsidRPr="00A111E2" w:rsidRDefault="00A111E2" w:rsidP="00A111E2">
            <w:pPr>
              <w:jc w:val="center"/>
              <w:rPr>
                <w:rFonts w:eastAsia="Times New Roman"/>
                <w:color w:val="FFFFFF"/>
                <w:sz w:val="72"/>
                <w:szCs w:val="72"/>
                <w:lang w:eastAsia="ru-RU"/>
              </w:rPr>
            </w:pPr>
            <w:r w:rsidRPr="00A111E2">
              <w:rPr>
                <w:rFonts w:eastAsia="Times New Roman"/>
                <w:color w:val="FFFFFF"/>
                <w:sz w:val="72"/>
                <w:szCs w:val="72"/>
                <w:lang w:eastAsia="ru-RU"/>
              </w:rPr>
              <w:t>ул. Лесная</w:t>
            </w:r>
          </w:p>
        </w:tc>
      </w:tr>
    </w:tbl>
    <w:p w:rsidR="00A111E2" w:rsidRPr="00A111E2" w:rsidRDefault="00A111E2" w:rsidP="00A111E2">
      <w:pPr>
        <w:ind w:left="360"/>
        <w:jc w:val="both"/>
        <w:rPr>
          <w:rFonts w:eastAsia="Times New Roman"/>
          <w:lang w:eastAsia="ru-RU"/>
        </w:rPr>
      </w:pPr>
    </w:p>
    <w:p w:rsidR="00A111E2" w:rsidRPr="00A111E2" w:rsidRDefault="00A111E2" w:rsidP="00A111E2">
      <w:pPr>
        <w:ind w:left="360"/>
        <w:jc w:val="both"/>
        <w:rPr>
          <w:rFonts w:eastAsia="Times New Roman"/>
          <w:lang w:eastAsia="ru-RU"/>
        </w:rPr>
      </w:pPr>
      <w:r w:rsidRPr="00A111E2">
        <w:rPr>
          <w:rFonts w:eastAsia="Times New Roman"/>
          <w:lang w:eastAsia="ru-RU"/>
        </w:rPr>
        <w:br/>
      </w:r>
    </w:p>
    <w:p w:rsidR="00A111E2" w:rsidRPr="00A111E2" w:rsidRDefault="00A111E2" w:rsidP="00A111E2">
      <w:pPr>
        <w:ind w:left="360"/>
        <w:jc w:val="both"/>
        <w:rPr>
          <w:rFonts w:eastAsia="Times New Roman"/>
          <w:lang w:eastAsia="ru-RU"/>
        </w:rPr>
      </w:pPr>
    </w:p>
    <w:p w:rsidR="00A111E2" w:rsidRPr="00A111E2" w:rsidRDefault="00A111E2" w:rsidP="00A111E2">
      <w:pPr>
        <w:ind w:left="360"/>
        <w:jc w:val="both"/>
        <w:rPr>
          <w:rFonts w:eastAsia="Times New Roman"/>
          <w:lang w:eastAsia="ru-RU"/>
        </w:rPr>
      </w:pPr>
    </w:p>
    <w:p w:rsidR="00A111E2" w:rsidRPr="00A111E2" w:rsidRDefault="00A111E2" w:rsidP="00A111E2">
      <w:pPr>
        <w:ind w:left="360"/>
        <w:jc w:val="both"/>
        <w:rPr>
          <w:rFonts w:eastAsia="Times New Roman"/>
          <w:lang w:eastAsia="ru-RU"/>
        </w:rPr>
      </w:pPr>
    </w:p>
    <w:p w:rsidR="00A111E2" w:rsidRPr="00A111E2" w:rsidRDefault="00A111E2" w:rsidP="00A111E2">
      <w:pPr>
        <w:ind w:left="360"/>
        <w:jc w:val="both"/>
        <w:rPr>
          <w:rFonts w:eastAsia="Times New Roman"/>
          <w:lang w:eastAsia="ru-RU"/>
        </w:rPr>
      </w:pPr>
    </w:p>
    <w:p w:rsidR="00A111E2" w:rsidRPr="00A111E2" w:rsidRDefault="00A111E2" w:rsidP="00A111E2">
      <w:pPr>
        <w:ind w:left="360"/>
        <w:jc w:val="both"/>
        <w:rPr>
          <w:rFonts w:eastAsia="Times New Roman"/>
          <w:lang w:eastAsia="ru-RU"/>
        </w:rPr>
      </w:pPr>
    </w:p>
    <w:p w:rsidR="00A111E2" w:rsidRPr="00A111E2" w:rsidRDefault="00A111E2" w:rsidP="00A111E2">
      <w:pPr>
        <w:ind w:left="360"/>
        <w:jc w:val="both"/>
        <w:rPr>
          <w:rFonts w:eastAsia="Times New Roman"/>
          <w:lang w:eastAsia="ru-RU"/>
        </w:rPr>
      </w:pPr>
    </w:p>
    <w:p w:rsidR="00A111E2" w:rsidRPr="00A111E2" w:rsidRDefault="00A111E2" w:rsidP="00A111E2">
      <w:pPr>
        <w:rPr>
          <w:sz w:val="2"/>
          <w:szCs w:val="2"/>
        </w:rPr>
      </w:pPr>
    </w:p>
    <w:p w:rsidR="00A111E2" w:rsidRPr="00A111E2" w:rsidRDefault="00A111E2" w:rsidP="00A111E2">
      <w:pPr>
        <w:rPr>
          <w:sz w:val="2"/>
          <w:szCs w:val="2"/>
        </w:rPr>
      </w:pPr>
    </w:p>
    <w:p w:rsidR="00A111E2" w:rsidRPr="00A111E2" w:rsidRDefault="00A111E2" w:rsidP="00A111E2">
      <w:pPr>
        <w:rPr>
          <w:sz w:val="2"/>
          <w:szCs w:val="2"/>
        </w:rPr>
      </w:pPr>
    </w:p>
    <w:p w:rsidR="00A111E2" w:rsidRPr="00A111E2" w:rsidRDefault="00A111E2" w:rsidP="00A111E2">
      <w:pPr>
        <w:rPr>
          <w:sz w:val="2"/>
          <w:szCs w:val="2"/>
        </w:rPr>
      </w:pPr>
    </w:p>
    <w:p w:rsidR="00A111E2" w:rsidRPr="00A111E2" w:rsidRDefault="00A111E2" w:rsidP="00A111E2">
      <w:pPr>
        <w:rPr>
          <w:sz w:val="2"/>
          <w:szCs w:val="2"/>
        </w:rPr>
      </w:pPr>
    </w:p>
    <w:p w:rsidR="00A111E2" w:rsidRPr="00A111E2" w:rsidRDefault="00A111E2" w:rsidP="00A111E2">
      <w:pPr>
        <w:rPr>
          <w:sz w:val="2"/>
          <w:szCs w:val="2"/>
        </w:rPr>
      </w:pPr>
    </w:p>
    <w:p w:rsidR="00A111E2" w:rsidRPr="00A111E2" w:rsidRDefault="00A111E2" w:rsidP="00A111E2">
      <w:pPr>
        <w:rPr>
          <w:sz w:val="2"/>
          <w:szCs w:val="2"/>
        </w:rPr>
      </w:pPr>
    </w:p>
    <w:p w:rsidR="00A111E2" w:rsidRPr="00A111E2" w:rsidRDefault="00A111E2" w:rsidP="00A111E2">
      <w:pPr>
        <w:rPr>
          <w:sz w:val="2"/>
          <w:szCs w:val="2"/>
        </w:rPr>
      </w:pPr>
    </w:p>
    <w:p w:rsidR="00A111E2" w:rsidRPr="00A111E2" w:rsidRDefault="00A111E2" w:rsidP="00A111E2">
      <w:pPr>
        <w:framePr w:wrap="around" w:vAnchor="page" w:hAnchor="page" w:x="1314" w:y="1241"/>
        <w:rPr>
          <w:sz w:val="0"/>
          <w:szCs w:val="0"/>
        </w:rPr>
      </w:pPr>
    </w:p>
    <w:p w:rsidR="00A111E2" w:rsidRPr="00A111E2" w:rsidRDefault="00A111E2" w:rsidP="00A111E2">
      <w:pPr>
        <w:framePr w:wrap="around" w:vAnchor="page" w:hAnchor="page" w:x="1382" w:y="7351"/>
        <w:rPr>
          <w:sz w:val="0"/>
          <w:szCs w:val="0"/>
        </w:rPr>
      </w:pPr>
    </w:p>
    <w:bookmarkStart w:id="1" w:name="_GoBack"/>
    <w:bookmarkEnd w:id="1"/>
    <w:p w:rsidR="00A111E2" w:rsidRPr="00A111E2" w:rsidRDefault="00A111E2" w:rsidP="00A111E2">
      <w:pPr>
        <w:rPr>
          <w:sz w:val="2"/>
          <w:szCs w:val="2"/>
        </w:rPr>
        <w:sectPr w:rsidR="00A111E2" w:rsidRPr="00A111E2" w:rsidSect="005F38E3">
          <w:pgSz w:w="11905" w:h="16837"/>
          <w:pgMar w:top="709" w:right="565" w:bottom="709" w:left="1134" w:header="0" w:footer="3" w:gutter="0"/>
          <w:cols w:space="720"/>
          <w:noEndnote/>
          <w:docGrid w:linePitch="360"/>
        </w:sectPr>
      </w:pPr>
      <w:r w:rsidRPr="00A111E2">
        <w:rPr>
          <w:noProof/>
          <w:sz w:val="2"/>
          <w:szCs w:val="2"/>
          <w:lang w:eastAsia="ru-RU"/>
        </w:rPr>
        <w:lastRenderedPageBreak/>
        <mc:AlternateContent>
          <mc:Choice Requires="wps">
            <w:drawing>
              <wp:anchor distT="0" distB="0" distL="114300" distR="114300" simplePos="0" relativeHeight="251664384" behindDoc="0" locked="0" layoutInCell="1" allowOverlap="1" wp14:anchorId="48B03C5D" wp14:editId="2C08963A">
                <wp:simplePos x="0" y="0"/>
                <wp:positionH relativeFrom="column">
                  <wp:posOffset>432435</wp:posOffset>
                </wp:positionH>
                <wp:positionV relativeFrom="paragraph">
                  <wp:posOffset>-345439</wp:posOffset>
                </wp:positionV>
                <wp:extent cx="3512820" cy="857250"/>
                <wp:effectExtent l="0" t="0" r="11430" b="19050"/>
                <wp:wrapNone/>
                <wp:docPr id="4" name="Поле 4"/>
                <wp:cNvGraphicFramePr/>
                <a:graphic xmlns:a="http://schemas.openxmlformats.org/drawingml/2006/main">
                  <a:graphicData uri="http://schemas.microsoft.com/office/word/2010/wordprocessingShape">
                    <wps:wsp>
                      <wps:cNvSpPr txBox="1"/>
                      <wps:spPr>
                        <a:xfrm>
                          <a:off x="0" y="0"/>
                          <a:ext cx="3512820" cy="857250"/>
                        </a:xfrm>
                        <a:prstGeom prst="rect">
                          <a:avLst/>
                        </a:prstGeom>
                        <a:solidFill>
                          <a:sysClr val="window" lastClr="FFFFFF"/>
                        </a:solidFill>
                        <a:ln w="6350">
                          <a:solidFill>
                            <a:sysClr val="window" lastClr="FFFFFF"/>
                          </a:solidFill>
                        </a:ln>
                        <a:effectLst/>
                      </wps:spPr>
                      <wps:txbx>
                        <w:txbxContent>
                          <w:p w:rsidR="00A111E2" w:rsidRDefault="00A111E2" w:rsidP="00A111E2">
                            <w:r>
                              <w:t>Эскизы контейнерных площадок на территории Мелиоративного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4.05pt;margin-top:-27.2pt;width:276.6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HXgIAANMEAAAOAAAAZHJzL2Uyb0RvYy54bWysVMtuGjEU3VfqP1jeNwME0hQxRJSIqlKU&#10;REqqrI3HAyN5fF3bMEN/pl/RVaV+A5/UY/MITbuqwsL4Pnwf5547o6u21mytnK/I5Lx71uFMGUlF&#10;ZRY5//I4e3fJmQ/CFEKTUTnfKM+vxm/fjBo7VD1aki6UYwhi/LCxOV+GYIdZ5uVS1cKfkVUGxpJc&#10;LQJEt8gKJxpEr3XW63QusoZcYR1J5T201zsjH6f4ZalkuCtLrwLTOUdtIZ0unfN4ZuORGC6csMtK&#10;7ssQ/1FFLSqDpMdQ1yIItnLVX6HqSjryVIYzSXVGZVlJlXpAN93Oi24elsKq1AvA8fYIk3+9sPJ2&#10;fe9YVeS8z5kRNUa0/b79tf25/cH6EZ3G+iGcHizcQvuRWkz5oPdQxqbb0tXxH+0w2IHz5oitagOT&#10;UJ4Pur3LHkwStsvB+94ggZ89v7bOh0+KahYvOXeYXYJUrG98QCVwPbjEZJ50VcwqrZOw8VPt2Fpg&#10;zGBHQQ1nWvgAZc5n6ReLRog/nmnDmpxfnKOW1wmJBNrEUCpxb194xHCHVbyFdt7ugZ1TsQGujna8&#10;9FbOKjR/g8rvhQMRgReWK9zhKDWhVtrfOFuS+/YvffQHP2DlrAGxc+6/roRTAOSzAXM+dPv9uAlJ&#10;6GMQENypZX5qMat6SgC1izW2Ml2jf9CHa+mofsIOTmJWmISRyJ1zGdxBmIbdwmGLpZpMkhvYb0W4&#10;MQ9WxuARsjjcx/ZJOLtnQAB3bumwBGL4ggg73/jS0GQVqKwSSyLEO1wx7yhgc9Lk91seV/NUTl7P&#10;36LxbwAAAP//AwBQSwMEFAAGAAgAAAAhAD7uBqvgAAAACQEAAA8AAABkcnMvZG93bnJldi54bWxM&#10;j0FPg0AQhe8m/ofNmHhrFypSiiyNMTZe1MRq0uvCToHIzhJ2S9Ff73jS4+R9ee+bYjvbXkw4+s6R&#10;gngZgUCqnemoUfDxvltkIHzQZHTvCBV8oYdteXlR6Ny4M73htA+N4BLyuVbQhjDkUvq6Rav90g1I&#10;nB3daHXgc2ykGfWZy20vV1GUSqs74oVWD/jQYv25P1keWa+r1++XfpPsMnOYnh6f7VF6pa6v5vs7&#10;EAHn8AfDrz6rQ8lOlTuR8aJXkGYxkwoWt0kCgoF0Fd+AqBRkUQqyLOT/D8ofAAAA//8DAFBLAQIt&#10;ABQABgAIAAAAIQC2gziS/gAAAOEBAAATAAAAAAAAAAAAAAAAAAAAAABbQ29udGVudF9UeXBlc10u&#10;eG1sUEsBAi0AFAAGAAgAAAAhADj9If/WAAAAlAEAAAsAAAAAAAAAAAAAAAAALwEAAF9yZWxzLy5y&#10;ZWxzUEsBAi0AFAAGAAgAAAAhANO2r4deAgAA0wQAAA4AAAAAAAAAAAAAAAAALgIAAGRycy9lMm9E&#10;b2MueG1sUEsBAi0AFAAGAAgAAAAhAD7uBqvgAAAACQEAAA8AAAAAAAAAAAAAAAAAuAQAAGRycy9k&#10;b3ducmV2LnhtbFBLBQYAAAAABAAEAPMAAADFBQAAAAA=&#10;" fillcolor="window" strokecolor="window" strokeweight=".5pt">
                <v:textbox>
                  <w:txbxContent>
                    <w:p w:rsidR="00A111E2" w:rsidRDefault="00A111E2" w:rsidP="00A111E2">
                      <w:r>
                        <w:t>Эскизы контейнерных площадок на территории Мелиоративного сельского поселения</w:t>
                      </w:r>
                    </w:p>
                  </w:txbxContent>
                </v:textbox>
              </v:shape>
            </w:pict>
          </mc:Fallback>
        </mc:AlternateContent>
      </w:r>
      <w:r w:rsidRPr="00A111E2">
        <w:rPr>
          <w:noProof/>
          <w:sz w:val="2"/>
          <w:szCs w:val="2"/>
          <w:lang w:eastAsia="ru-RU"/>
        </w:rPr>
        <mc:AlternateContent>
          <mc:Choice Requires="wps">
            <w:drawing>
              <wp:anchor distT="0" distB="0" distL="114300" distR="114300" simplePos="0" relativeHeight="251659264" behindDoc="0" locked="0" layoutInCell="1" allowOverlap="1" wp14:anchorId="6077EBC3" wp14:editId="739C769F">
                <wp:simplePos x="0" y="0"/>
                <wp:positionH relativeFrom="column">
                  <wp:posOffset>247650</wp:posOffset>
                </wp:positionH>
                <wp:positionV relativeFrom="paragraph">
                  <wp:posOffset>567690</wp:posOffset>
                </wp:positionV>
                <wp:extent cx="5852160" cy="358140"/>
                <wp:effectExtent l="0" t="0" r="0" b="3810"/>
                <wp:wrapNone/>
                <wp:docPr id="7" name="Поле 7"/>
                <wp:cNvGraphicFramePr/>
                <a:graphic xmlns:a="http://schemas.openxmlformats.org/drawingml/2006/main">
                  <a:graphicData uri="http://schemas.microsoft.com/office/word/2010/wordprocessingShape">
                    <wps:wsp>
                      <wps:cNvSpPr txBox="1"/>
                      <wps:spPr>
                        <a:xfrm>
                          <a:off x="0" y="0"/>
                          <a:ext cx="5852160" cy="358140"/>
                        </a:xfrm>
                        <a:prstGeom prst="rect">
                          <a:avLst/>
                        </a:prstGeom>
                        <a:solidFill>
                          <a:sysClr val="window" lastClr="FFFFFF"/>
                        </a:solidFill>
                        <a:ln w="6350">
                          <a:noFill/>
                        </a:ln>
                        <a:effectLst/>
                      </wps:spPr>
                      <wps:txbx>
                        <w:txbxContent>
                          <w:p w:rsidR="00A111E2" w:rsidRPr="00315B1A" w:rsidRDefault="00A111E2" w:rsidP="00A111E2">
                            <w:pPr>
                              <w:jc w:val="center"/>
                              <w:rPr>
                                <w:b w:val="0"/>
                              </w:rPr>
                            </w:pPr>
                            <w:r w:rsidRPr="00315B1A">
                              <w:rPr>
                                <w:b w:val="0"/>
                              </w:rPr>
                              <w:t>Закрытая контейнерная площадка на 5 контейнеров 7,5х</w:t>
                            </w:r>
                            <w:proofErr w:type="gramStart"/>
                            <w:r w:rsidRPr="00315B1A">
                              <w:rPr>
                                <w:b w:val="0"/>
                              </w:rPr>
                              <w:t>1</w:t>
                            </w:r>
                            <w:proofErr w:type="gramEnd"/>
                            <w:r w:rsidRPr="00315B1A">
                              <w:rPr>
                                <w:b w:val="0"/>
                              </w:rPr>
                              <w:t>,6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margin-left:19.5pt;margin-top:44.7pt;width:460.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ewYgIAAJ8EAAAOAAAAZHJzL2Uyb0RvYy54bWysVMtuGjEU3VfqP1jeNwMkJBQxRDQRVaUo&#10;iZRUWRuPB0by+Lq2YYb+TL+iq0r9Bj6pxx4gadpVVRbG9+H7OOfemVy2tWYb5XxFJuf9kx5nykgq&#10;KrPM+efH+bsRZz4IUwhNRuV8qzy/nL59M2nsWA1oRbpQjiGI8ePG5nwVgh1nmZcrVQt/QlYZGEty&#10;tQgQ3TIrnGgQvdbZoNc7zxpyhXUklffQXndGPk3xy1LJcFeWXgWmc47aQjpdOhfxzKYTMV46YVeV&#10;3Jch/qGKWlQGSY+hrkUQbO2qP0LVlXTkqQwnkuqMyrKSKvWAbvq9V908rIRVqReA4+0RJv//wsrb&#10;zb1jVZHzC86MqEHR7tvu5+7H7ju7iOg01o/h9GDhFtoP1ILlg95DGZtuS1fHf7TDYAfO2yO2qg1M&#10;QjkcDQf9c5gkbKfDUf8sgZ89v7bOh4+KahYvOXfgLkEqNjc+oBK4HlxiMk+6KuaV1knY+ivt2EaA&#10;ZkxHQQ1nWvgAZc7n6ReLRojfnmnDmpyfnw57KZOhGK/z0ybGVWmE9vkjFF3L8RbaRZuAO8KxoGIL&#10;lBx1U+atnFdo5QZ13AuHsUL3WJVwh6PUhMy0v3G2Ivf1b/roD7Zh5azBmObcf1kLp9DeJ4M5eN8/&#10;A5AsJOFseDGA4F5aFi8tZl1fESDqYymtTNfoH/ThWjqqn7BRs5gVJmEkcuc8HK5XoVsebKRUs1ly&#10;wiRbEW7Mg5UxdMQtEvXYPgln92wGzMEtHQZajF+R2vnGl4Zm60BllRiPOHeogrsoYAsSi/uNjWv2&#10;Uk5ez9+V6S8AAAD//wMAUEsDBBQABgAIAAAAIQAsHg7b4QAAAAkBAAAPAAAAZHJzL2Rvd25yZXYu&#10;eG1sTI9BS8QwFITvgv8hPMGbm6praWvTRUTRBctqFbxm22dbbV5Kkt3W/fU+T3ocZpj5Jl/NZhB7&#10;dL63pOB8EYFAqm3TU6vg7fX+LAHhg6ZGD5ZQwTd6WBXHR7nOGjvRC+6r0AouIZ9pBV0IYyalrzs0&#10;2i/siMTeh3VGB5aulY3TE5ebQV5EUSyN7okXOj3ibYf1V7UzCt6n6sFt1uvP5/GxPGwOVfmEd6VS&#10;pyfzzTWIgHP4C8MvPqNDwUxbu6PGi0HBZcpXgoIkXYJgP42jGMSWg8urBGSRy/8Pih8AAAD//wMA&#10;UEsBAi0AFAAGAAgAAAAhALaDOJL+AAAA4QEAABMAAAAAAAAAAAAAAAAAAAAAAFtDb250ZW50X1R5&#10;cGVzXS54bWxQSwECLQAUAAYACAAAACEAOP0h/9YAAACUAQAACwAAAAAAAAAAAAAAAAAvAQAAX3Jl&#10;bHMvLnJlbHNQSwECLQAUAAYACAAAACEA3qG3sGICAACfBAAADgAAAAAAAAAAAAAAAAAuAgAAZHJz&#10;L2Uyb0RvYy54bWxQSwECLQAUAAYACAAAACEALB4O2+EAAAAJAQAADwAAAAAAAAAAAAAAAAC8BAAA&#10;ZHJzL2Rvd25yZXYueG1sUEsFBgAAAAAEAAQA8wAAAMoFAAAAAA==&#10;" fillcolor="window" stroked="f" strokeweight=".5pt">
                <v:textbox>
                  <w:txbxContent>
                    <w:p w:rsidR="00A111E2" w:rsidRPr="00315B1A" w:rsidRDefault="00A111E2" w:rsidP="00A111E2">
                      <w:pPr>
                        <w:jc w:val="center"/>
                        <w:rPr>
                          <w:b w:val="0"/>
                        </w:rPr>
                      </w:pPr>
                      <w:r w:rsidRPr="00315B1A">
                        <w:rPr>
                          <w:b w:val="0"/>
                        </w:rPr>
                        <w:t>Закрытая контейнерная площадка на 5 контейнеров 7,5х</w:t>
                      </w:r>
                      <w:proofErr w:type="gramStart"/>
                      <w:r w:rsidRPr="00315B1A">
                        <w:rPr>
                          <w:b w:val="0"/>
                        </w:rPr>
                        <w:t>1</w:t>
                      </w:r>
                      <w:proofErr w:type="gramEnd"/>
                      <w:r w:rsidRPr="00315B1A">
                        <w:rPr>
                          <w:b w:val="0"/>
                        </w:rPr>
                        <w:t>,6 м</w:t>
                      </w:r>
                    </w:p>
                  </w:txbxContent>
                </v:textbox>
              </v:shape>
            </w:pict>
          </mc:Fallback>
        </mc:AlternateContent>
      </w:r>
      <w:r w:rsidRPr="00A111E2">
        <w:rPr>
          <w:noProof/>
          <w:sz w:val="2"/>
          <w:szCs w:val="2"/>
          <w:lang w:eastAsia="ru-RU"/>
        </w:rPr>
        <mc:AlternateContent>
          <mc:Choice Requires="wps">
            <w:drawing>
              <wp:anchor distT="0" distB="0" distL="114300" distR="114300" simplePos="0" relativeHeight="251661312" behindDoc="0" locked="0" layoutInCell="1" allowOverlap="1" wp14:anchorId="547FA959" wp14:editId="40909146">
                <wp:simplePos x="0" y="0"/>
                <wp:positionH relativeFrom="column">
                  <wp:posOffset>4065270</wp:posOffset>
                </wp:positionH>
                <wp:positionV relativeFrom="paragraph">
                  <wp:posOffset>-407670</wp:posOffset>
                </wp:positionV>
                <wp:extent cx="2184400" cy="693420"/>
                <wp:effectExtent l="0" t="0" r="25400" b="11430"/>
                <wp:wrapNone/>
                <wp:docPr id="9" name="Поле 9"/>
                <wp:cNvGraphicFramePr/>
                <a:graphic xmlns:a="http://schemas.openxmlformats.org/drawingml/2006/main">
                  <a:graphicData uri="http://schemas.microsoft.com/office/word/2010/wordprocessingShape">
                    <wps:wsp>
                      <wps:cNvSpPr txBox="1"/>
                      <wps:spPr>
                        <a:xfrm>
                          <a:off x="0" y="0"/>
                          <a:ext cx="2184400" cy="693420"/>
                        </a:xfrm>
                        <a:prstGeom prst="rect">
                          <a:avLst/>
                        </a:prstGeom>
                        <a:solidFill>
                          <a:sysClr val="window" lastClr="FFFFFF"/>
                        </a:solidFill>
                        <a:ln w="6350">
                          <a:solidFill>
                            <a:sysClr val="window" lastClr="FFFFFF"/>
                          </a:solidFill>
                        </a:ln>
                        <a:effectLst/>
                      </wps:spPr>
                      <wps:txbx>
                        <w:txbxContent>
                          <w:p w:rsidR="00A111E2" w:rsidRDefault="00A111E2" w:rsidP="00A111E2">
                            <w:pPr>
                              <w:jc w:val="right"/>
                              <w:rPr>
                                <w:b w:val="0"/>
                              </w:rPr>
                            </w:pPr>
                          </w:p>
                          <w:p w:rsidR="00A111E2" w:rsidRPr="008C41F4" w:rsidRDefault="00A111E2" w:rsidP="00A111E2">
                            <w:pPr>
                              <w:jc w:val="right"/>
                              <w:rPr>
                                <w:b w:val="0"/>
                              </w:rPr>
                            </w:pPr>
                            <w:r w:rsidRPr="008C41F4">
                              <w:rPr>
                                <w:b w:val="0"/>
                              </w:rPr>
                              <w:t xml:space="preserve">приложение №2 </w:t>
                            </w:r>
                          </w:p>
                          <w:p w:rsidR="00A111E2" w:rsidRPr="008C41F4" w:rsidRDefault="00A111E2" w:rsidP="00A111E2">
                            <w:pPr>
                              <w:jc w:val="right"/>
                              <w:rPr>
                                <w:b w:val="0"/>
                              </w:rPr>
                            </w:pPr>
                            <w:r w:rsidRPr="008C41F4">
                              <w:rPr>
                                <w:b w:val="0"/>
                              </w:rPr>
                              <w:t>к Правилам благоустройства</w:t>
                            </w:r>
                          </w:p>
                          <w:p w:rsidR="00A111E2" w:rsidRPr="008C41F4" w:rsidRDefault="00A111E2" w:rsidP="00A111E2">
                            <w:pPr>
                              <w:jc w:val="right"/>
                              <w:rPr>
                                <w:b w:val="0"/>
                              </w:rPr>
                            </w:pPr>
                            <w:r w:rsidRPr="008C41F4">
                              <w:rPr>
                                <w:b w:val="0"/>
                              </w:rPr>
                              <w:t>муниципального образования</w:t>
                            </w:r>
                          </w:p>
                          <w:p w:rsidR="00A111E2" w:rsidRPr="008C41F4" w:rsidRDefault="00A111E2" w:rsidP="00A111E2">
                            <w:pPr>
                              <w:jc w:val="right"/>
                              <w:rPr>
                                <w:b w:val="0"/>
                              </w:rPr>
                            </w:pPr>
                            <w:r w:rsidRPr="008C41F4">
                              <w:rPr>
                                <w:b w:val="0"/>
                              </w:rPr>
                              <w:t>«</w:t>
                            </w:r>
                            <w:r>
                              <w:rPr>
                                <w:b w:val="0"/>
                              </w:rPr>
                              <w:t xml:space="preserve">Мелиоративное </w:t>
                            </w:r>
                            <w:r w:rsidRPr="008C41F4">
                              <w:rPr>
                                <w:b w:val="0"/>
                              </w:rPr>
                              <w:t xml:space="preserve"> сельское поселение»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8" type="#_x0000_t202" style="position:absolute;margin-left:320.1pt;margin-top:-32.1pt;width:172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VaZQIAANgEAAAOAAAAZHJzL2Uyb0RvYy54bWysVM1uGjEQvlfqO1i+lwVC0oCyRDQRVSWU&#10;RCJVzsbrDSt5Pa5t2KUv06foqVKfgUfqZwMJSXuKysGMZ8bz8803e3HZ1pqtlfMVmZz3Ol3OlJFU&#10;VOYx51/vpx/OOfNBmEJoMirnG+X55fj9u4vGjlSflqQL5RiCGD9qbM6XIdhRlnm5VLXwHbLKwFiS&#10;q0XA1T1mhRMNotc663e7Z1lDrrCOpPIe2uudkY9T/LJUMtyWpVeB6ZyjtpBOl85FPLPxhRg9OmGX&#10;ldyXId5QRS0qg6RPoa5FEGzlqr9C1ZV05KkMHUl1RmVZSZV6QDe97qtu5kthVeoF4Hj7BJP/f2Hl&#10;zfrOsarI+ZAzI2qMaPtj+3v7a/uTDSM6jfUjOM0t3EL7iVpM+aD3UMam29LV8R/tMNiB8+YJW9UG&#10;JqHs984Hgy5MEraz4cmgn8DPnl9b58NnRTWLQs4dZpcgFeuZD6gErgeXmMyTropppXW6bPyVdmwt&#10;MGawo6CGMy18gDLn0/SLRSPEi2fasAbVnJx2U6YXNv+WkEigTSxIJe7tC48Y7rCKUmgXbUK8f8Bx&#10;QcUG8Dra0dNbOa2AwQwN3AkHPgI27Fi4xVFqQsm0lzhbkvv+L330B01g5awBv3Puv62EU8DliwGB&#10;hj2MAwuRLoPTjxgHc8eWxbHFrOorArY9bLOVSYz+QR/E0lH9gFWcxKwwCSORO+fhIF6F3dZhlaWa&#10;TJITVsCKMDNzK2PoiFuc8H37IJzd0yCAQDd02AQxesWGnW98aWiyClRWiSoR5x2qGHq8YH3S+Per&#10;Hvfz+J68nj9I4z8AAAD//wMAUEsDBBQABgAIAAAAIQCKhzN73wAAAAoBAAAPAAAAZHJzL2Rvd25y&#10;ZXYueG1sTI/BSsQwEIbvgu8QRvC2m1hrWWvTpQguIijs6sFjNhnTYpOUJLtb397Zk97+YT7++aZZ&#10;z25kR4xpCF7CzVIAQ6+DGbyV8PH+tFgBS1l5o8bgUcIPJli3lxeNqk04+S0ed9kyKvGpVhL6nKea&#10;86R7dCotw4Sedl8hOpVpjJabqE5U7kZeCFFxpwZPF3o14WOP+nt3cBJethtV2M2zeL39zN2bzbpL&#10;UUt5fTV3D8AyzvkPhrM+qUNLTvtw8CaxUUJVioJQCYuqpEDE/eoc9hLKOwG8bfj/F9pfAAAA//8D&#10;AFBLAQItABQABgAIAAAAIQC2gziS/gAAAOEBAAATAAAAAAAAAAAAAAAAAAAAAABbQ29udGVudF9U&#10;eXBlc10ueG1sUEsBAi0AFAAGAAgAAAAhADj9If/WAAAAlAEAAAsAAAAAAAAAAAAAAAAALwEAAF9y&#10;ZWxzLy5yZWxzUEsBAi0AFAAGAAgAAAAhABM8NVplAgAA2AQAAA4AAAAAAAAAAAAAAAAALgIAAGRy&#10;cy9lMm9Eb2MueG1sUEsBAi0AFAAGAAgAAAAhAIqHM3vfAAAACgEAAA8AAAAAAAAAAAAAAAAAvwQA&#10;AGRycy9kb3ducmV2LnhtbFBLBQYAAAAABAAEAPMAAADLBQAAAAA=&#10;" fillcolor="window" strokecolor="window" strokeweight=".5pt">
                <v:textbox>
                  <w:txbxContent>
                    <w:p w:rsidR="00A111E2" w:rsidRDefault="00A111E2" w:rsidP="00A111E2">
                      <w:pPr>
                        <w:jc w:val="right"/>
                        <w:rPr>
                          <w:b w:val="0"/>
                        </w:rPr>
                      </w:pPr>
                    </w:p>
                    <w:p w:rsidR="00A111E2" w:rsidRPr="008C41F4" w:rsidRDefault="00A111E2" w:rsidP="00A111E2">
                      <w:pPr>
                        <w:jc w:val="right"/>
                        <w:rPr>
                          <w:b w:val="0"/>
                        </w:rPr>
                      </w:pPr>
                      <w:r w:rsidRPr="008C41F4">
                        <w:rPr>
                          <w:b w:val="0"/>
                        </w:rPr>
                        <w:t xml:space="preserve">приложение №2 </w:t>
                      </w:r>
                    </w:p>
                    <w:p w:rsidR="00A111E2" w:rsidRPr="008C41F4" w:rsidRDefault="00A111E2" w:rsidP="00A111E2">
                      <w:pPr>
                        <w:jc w:val="right"/>
                        <w:rPr>
                          <w:b w:val="0"/>
                        </w:rPr>
                      </w:pPr>
                      <w:r w:rsidRPr="008C41F4">
                        <w:rPr>
                          <w:b w:val="0"/>
                        </w:rPr>
                        <w:t>к Правилам благоустройства</w:t>
                      </w:r>
                    </w:p>
                    <w:p w:rsidR="00A111E2" w:rsidRPr="008C41F4" w:rsidRDefault="00A111E2" w:rsidP="00A111E2">
                      <w:pPr>
                        <w:jc w:val="right"/>
                        <w:rPr>
                          <w:b w:val="0"/>
                        </w:rPr>
                      </w:pPr>
                      <w:r w:rsidRPr="008C41F4">
                        <w:rPr>
                          <w:b w:val="0"/>
                        </w:rPr>
                        <w:t>муниципального образования</w:t>
                      </w:r>
                    </w:p>
                    <w:p w:rsidR="00A111E2" w:rsidRPr="008C41F4" w:rsidRDefault="00A111E2" w:rsidP="00A111E2">
                      <w:pPr>
                        <w:jc w:val="right"/>
                        <w:rPr>
                          <w:b w:val="0"/>
                        </w:rPr>
                      </w:pPr>
                      <w:r w:rsidRPr="008C41F4">
                        <w:rPr>
                          <w:b w:val="0"/>
                        </w:rPr>
                        <w:t>«</w:t>
                      </w:r>
                      <w:r>
                        <w:rPr>
                          <w:b w:val="0"/>
                        </w:rPr>
                        <w:t xml:space="preserve">Мелиоративное </w:t>
                      </w:r>
                      <w:r w:rsidRPr="008C41F4">
                        <w:rPr>
                          <w:b w:val="0"/>
                        </w:rPr>
                        <w:t xml:space="preserve"> сельское поселение» </w:t>
                      </w:r>
                    </w:p>
                  </w:txbxContent>
                </v:textbox>
              </v:shape>
            </w:pict>
          </mc:Fallback>
        </mc:AlternateContent>
      </w:r>
      <w:r w:rsidRPr="00A111E2">
        <w:rPr>
          <w:noProof/>
          <w:lang w:eastAsia="ru-RU"/>
        </w:rPr>
        <w:drawing>
          <wp:inline distT="0" distB="0" distL="0" distR="0" wp14:anchorId="05221163" wp14:editId="0701A61C">
            <wp:extent cx="6299200" cy="2785616"/>
            <wp:effectExtent l="0" t="0" r="6350" b="0"/>
            <wp:docPr id="1" name="Рисунок 1" descr="C:\Users\D899~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899~1\AppData\Local\Temp\FineReader10\media\image2.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9200" cy="2785616"/>
                    </a:xfrm>
                    <a:prstGeom prst="rect">
                      <a:avLst/>
                    </a:prstGeom>
                    <a:noFill/>
                    <a:ln>
                      <a:noFill/>
                    </a:ln>
                  </pic:spPr>
                </pic:pic>
              </a:graphicData>
            </a:graphic>
          </wp:inline>
        </w:drawing>
      </w:r>
      <w:r w:rsidRPr="00A111E2">
        <w:rPr>
          <w:noProof/>
          <w:lang w:eastAsia="ru-RU"/>
        </w:rPr>
        <w:drawing>
          <wp:anchor distT="0" distB="0" distL="114300" distR="114300" simplePos="0" relativeHeight="251660288" behindDoc="0" locked="0" layoutInCell="1" allowOverlap="1" wp14:anchorId="654E3AEA" wp14:editId="05370C70">
            <wp:simplePos x="0" y="0"/>
            <wp:positionH relativeFrom="margin">
              <wp:posOffset>105410</wp:posOffset>
            </wp:positionH>
            <wp:positionV relativeFrom="margin">
              <wp:posOffset>922655</wp:posOffset>
            </wp:positionV>
            <wp:extent cx="6137910" cy="3394710"/>
            <wp:effectExtent l="0" t="0" r="0" b="0"/>
            <wp:wrapSquare wrapText="bothSides"/>
            <wp:docPr id="2" name="Рисунок 2" descr="C:\Users\D899~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899~1\AppData\Local\Temp\FineReader10\media\image1.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37910" cy="3394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1E2" w:rsidRPr="00A111E2" w:rsidRDefault="00A111E2" w:rsidP="00A111E2">
      <w:pPr>
        <w:rPr>
          <w:sz w:val="2"/>
          <w:szCs w:val="2"/>
        </w:rPr>
      </w:pPr>
    </w:p>
    <w:p w:rsidR="00A111E2" w:rsidRPr="00A111E2" w:rsidRDefault="00A111E2" w:rsidP="00A111E2">
      <w:pPr>
        <w:framePr w:wrap="around" w:vAnchor="page" w:hAnchor="page" w:x="1505" w:y="1430"/>
        <w:rPr>
          <w:sz w:val="0"/>
          <w:szCs w:val="0"/>
        </w:rPr>
      </w:pPr>
      <w:r w:rsidRPr="00A111E2">
        <w:rPr>
          <w:noProof/>
          <w:lang w:eastAsia="ru-RU"/>
        </w:rPr>
        <w:drawing>
          <wp:inline distT="0" distB="0" distL="0" distR="0" wp14:anchorId="26A5DE04" wp14:editId="4443079D">
            <wp:extent cx="6119495" cy="6635115"/>
            <wp:effectExtent l="0" t="0" r="0" b="0"/>
            <wp:docPr id="3" name="Рисунок 3" descr="C:\Users\D899~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899~1\AppData\Local\Temp\FineReader10\media\image3.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9495" cy="6635115"/>
                    </a:xfrm>
                    <a:prstGeom prst="rect">
                      <a:avLst/>
                    </a:prstGeom>
                    <a:noFill/>
                    <a:ln>
                      <a:noFill/>
                    </a:ln>
                  </pic:spPr>
                </pic:pic>
              </a:graphicData>
            </a:graphic>
          </wp:inline>
        </w:drawing>
      </w:r>
    </w:p>
    <w:p w:rsidR="00A111E2" w:rsidRPr="00A111E2" w:rsidRDefault="00A111E2" w:rsidP="00A111E2">
      <w:pPr>
        <w:framePr w:w="8654" w:h="654" w:hRule="exact" w:wrap="around" w:vAnchor="page" w:hAnchor="page" w:x="2321" w:y="552"/>
        <w:tabs>
          <w:tab w:val="left" w:pos="5452"/>
        </w:tabs>
        <w:spacing w:line="209" w:lineRule="exact"/>
        <w:ind w:left="3580"/>
      </w:pPr>
      <w:r w:rsidRPr="00A111E2">
        <w:rPr>
          <w:spacing w:val="6"/>
          <w:sz w:val="15"/>
          <w:szCs w:val="15"/>
        </w:rPr>
        <w:tab/>
      </w:r>
    </w:p>
    <w:p w:rsidR="00A111E2" w:rsidRPr="00A111E2" w:rsidRDefault="00A111E2" w:rsidP="00A111E2">
      <w:pPr>
        <w:framePr w:w="8654" w:h="654" w:hRule="exact" w:wrap="around" w:vAnchor="page" w:hAnchor="page" w:x="2321" w:y="552"/>
        <w:widowControl/>
        <w:suppressAutoHyphens w:val="0"/>
        <w:autoSpaceDE/>
        <w:spacing w:line="210" w:lineRule="exact"/>
        <w:jc w:val="center"/>
        <w:rPr>
          <w:rFonts w:eastAsia="Trebuchet MS"/>
          <w:b w:val="0"/>
          <w:bCs w:val="0"/>
          <w:i/>
          <w:spacing w:val="-3"/>
          <w:lang w:eastAsia="ru-RU"/>
        </w:rPr>
      </w:pPr>
      <w:r w:rsidRPr="00A111E2">
        <w:rPr>
          <w:rFonts w:eastAsia="Trebuchet MS"/>
          <w:b w:val="0"/>
          <w:bCs w:val="0"/>
          <w:spacing w:val="-3"/>
          <w:lang w:eastAsia="ru-RU"/>
        </w:rPr>
        <w:t>Закрытая контейнерная площадка  на</w:t>
      </w:r>
      <w:r w:rsidRPr="00A111E2">
        <w:rPr>
          <w:rFonts w:eastAsia="Trebuchet MS"/>
          <w:b w:val="0"/>
          <w:bCs w:val="0"/>
          <w:iCs/>
          <w:spacing w:val="6"/>
          <w:shd w:val="clear" w:color="auto" w:fill="FFFFFF"/>
          <w:lang w:eastAsia="ru-RU"/>
        </w:rPr>
        <w:t xml:space="preserve"> –</w:t>
      </w:r>
      <w:r w:rsidRPr="00A111E2">
        <w:rPr>
          <w:rFonts w:eastAsia="Trebuchet MS"/>
          <w:b w:val="0"/>
          <w:bCs w:val="0"/>
          <w:spacing w:val="-3"/>
          <w:lang w:eastAsia="ru-RU"/>
        </w:rPr>
        <w:t xml:space="preserve"> 4 контейнера 6,0х</w:t>
      </w:r>
      <w:proofErr w:type="gramStart"/>
      <w:r w:rsidRPr="00A111E2">
        <w:rPr>
          <w:rFonts w:eastAsia="Trebuchet MS"/>
          <w:b w:val="0"/>
          <w:bCs w:val="0"/>
          <w:spacing w:val="-3"/>
          <w:lang w:eastAsia="ru-RU"/>
        </w:rPr>
        <w:t>1</w:t>
      </w:r>
      <w:proofErr w:type="gramEnd"/>
      <w:r w:rsidRPr="00A111E2">
        <w:rPr>
          <w:rFonts w:eastAsia="Trebuchet MS"/>
          <w:b w:val="0"/>
          <w:bCs w:val="0"/>
          <w:spacing w:val="-3"/>
          <w:lang w:eastAsia="ru-RU"/>
        </w:rPr>
        <w:t>,6м</w:t>
      </w:r>
    </w:p>
    <w:p w:rsidR="00A111E2" w:rsidRPr="00A111E2" w:rsidRDefault="00A111E2" w:rsidP="00A111E2">
      <w:pPr>
        <w:framePr w:w="9832" w:h="2881" w:hRule="exact" w:wrap="around" w:vAnchor="page" w:hAnchor="page" w:x="1501" w:y="12703"/>
        <w:widowControl/>
        <w:suppressAutoHyphens w:val="0"/>
        <w:autoSpaceDE/>
        <w:spacing w:line="238" w:lineRule="exact"/>
        <w:ind w:left="840"/>
        <w:rPr>
          <w:rFonts w:eastAsia="Trebuchet MS"/>
          <w:b w:val="0"/>
          <w:bCs w:val="0"/>
          <w:i/>
          <w:spacing w:val="5"/>
          <w:sz w:val="16"/>
          <w:szCs w:val="16"/>
          <w:lang w:eastAsia="ru-RU"/>
        </w:rPr>
      </w:pPr>
      <w:r w:rsidRPr="00A111E2">
        <w:rPr>
          <w:rFonts w:eastAsia="Trebuchet MS"/>
          <w:b w:val="0"/>
          <w:bCs w:val="0"/>
          <w:spacing w:val="5"/>
          <w:sz w:val="16"/>
          <w:szCs w:val="16"/>
          <w:lang w:eastAsia="ru-RU"/>
        </w:rPr>
        <w:t>Примечания:</w:t>
      </w:r>
    </w:p>
    <w:p w:rsidR="00A111E2" w:rsidRPr="00A111E2" w:rsidRDefault="00A111E2" w:rsidP="00A111E2">
      <w:pPr>
        <w:framePr w:w="9832" w:h="2881" w:hRule="exact" w:wrap="around" w:vAnchor="page" w:hAnchor="page" w:x="1501" w:y="12703"/>
        <w:widowControl/>
        <w:numPr>
          <w:ilvl w:val="0"/>
          <w:numId w:val="30"/>
        </w:numPr>
        <w:tabs>
          <w:tab w:val="left" w:pos="0"/>
        </w:tabs>
        <w:suppressAutoHyphens w:val="0"/>
        <w:autoSpaceDE/>
        <w:spacing w:line="238" w:lineRule="exact"/>
        <w:ind w:right="5540"/>
        <w:rPr>
          <w:rFonts w:eastAsia="Trebuchet MS"/>
          <w:b w:val="0"/>
          <w:bCs w:val="0"/>
          <w:i/>
          <w:spacing w:val="5"/>
          <w:sz w:val="16"/>
          <w:szCs w:val="16"/>
          <w:lang w:eastAsia="ru-RU"/>
        </w:rPr>
      </w:pPr>
      <w:r w:rsidRPr="00A111E2">
        <w:rPr>
          <w:rFonts w:eastAsia="Trebuchet MS"/>
          <w:b w:val="0"/>
          <w:bCs w:val="0"/>
          <w:spacing w:val="5"/>
          <w:sz w:val="16"/>
          <w:szCs w:val="16"/>
          <w:lang w:eastAsia="ru-RU"/>
        </w:rPr>
        <w:t>Бетонное основание 160 мм, 6,0x1,6 м</w:t>
      </w:r>
      <w:r w:rsidRPr="00A111E2">
        <w:rPr>
          <w:rFonts w:eastAsia="Trebuchet MS"/>
          <w:b w:val="0"/>
          <w:bCs w:val="0"/>
          <w:spacing w:val="5"/>
          <w:sz w:val="16"/>
          <w:szCs w:val="16"/>
          <w:lang w:eastAsia="ru-RU"/>
        </w:rPr>
        <w:br/>
        <w:t>Устройство пандуса</w:t>
      </w:r>
    </w:p>
    <w:p w:rsidR="00A111E2" w:rsidRPr="00A111E2" w:rsidRDefault="00A111E2" w:rsidP="00A111E2">
      <w:pPr>
        <w:framePr w:w="9832" w:h="2881" w:hRule="exact" w:wrap="around" w:vAnchor="page" w:hAnchor="page" w:x="1501" w:y="12703"/>
        <w:widowControl/>
        <w:numPr>
          <w:ilvl w:val="0"/>
          <w:numId w:val="30"/>
        </w:numPr>
        <w:tabs>
          <w:tab w:val="left" w:pos="0"/>
        </w:tabs>
        <w:suppressAutoHyphens w:val="0"/>
        <w:autoSpaceDE/>
        <w:spacing w:line="238" w:lineRule="exact"/>
        <w:ind w:right="2800"/>
        <w:rPr>
          <w:rFonts w:eastAsia="Trebuchet MS"/>
          <w:b w:val="0"/>
          <w:bCs w:val="0"/>
          <w:i/>
          <w:spacing w:val="5"/>
          <w:sz w:val="16"/>
          <w:szCs w:val="16"/>
          <w:lang w:eastAsia="ru-RU"/>
        </w:rPr>
      </w:pPr>
      <w:r w:rsidRPr="00A111E2">
        <w:rPr>
          <w:rFonts w:eastAsia="Trebuchet MS"/>
          <w:b w:val="0"/>
          <w:bCs w:val="0"/>
          <w:spacing w:val="5"/>
          <w:sz w:val="16"/>
          <w:szCs w:val="16"/>
          <w:lang w:eastAsia="ru-RU"/>
        </w:rPr>
        <w:t>Установка металлических столбов с погружением в бетон на 0,3 м</w:t>
      </w:r>
      <w:r w:rsidRPr="00A111E2">
        <w:rPr>
          <w:rFonts w:eastAsia="Trebuchet MS"/>
          <w:b w:val="0"/>
          <w:bCs w:val="0"/>
          <w:spacing w:val="5"/>
          <w:sz w:val="16"/>
          <w:szCs w:val="16"/>
          <w:lang w:eastAsia="ru-RU"/>
        </w:rPr>
        <w:br/>
        <w:t>Сечение 50x50 мм</w:t>
      </w:r>
    </w:p>
    <w:p w:rsidR="00A111E2" w:rsidRPr="00A111E2" w:rsidRDefault="00A111E2" w:rsidP="00A111E2">
      <w:pPr>
        <w:framePr w:w="9832" w:h="2881" w:hRule="exact" w:wrap="around" w:vAnchor="page" w:hAnchor="page" w:x="1501" w:y="12703"/>
        <w:widowControl/>
        <w:numPr>
          <w:ilvl w:val="0"/>
          <w:numId w:val="30"/>
        </w:numPr>
        <w:tabs>
          <w:tab w:val="left" w:pos="0"/>
          <w:tab w:val="left" w:pos="1034"/>
        </w:tabs>
        <w:suppressAutoHyphens w:val="0"/>
        <w:autoSpaceDE/>
        <w:spacing w:line="238" w:lineRule="exact"/>
        <w:ind w:right="840"/>
        <w:rPr>
          <w:rFonts w:eastAsia="Trebuchet MS"/>
          <w:b w:val="0"/>
          <w:bCs w:val="0"/>
          <w:i/>
          <w:spacing w:val="5"/>
          <w:sz w:val="16"/>
          <w:szCs w:val="16"/>
          <w:lang w:eastAsia="ru-RU"/>
        </w:rPr>
      </w:pPr>
      <w:r w:rsidRPr="00A111E2">
        <w:rPr>
          <w:rFonts w:eastAsia="Trebuchet MS"/>
          <w:b w:val="0"/>
          <w:bCs w:val="0"/>
          <w:spacing w:val="5"/>
          <w:sz w:val="16"/>
          <w:szCs w:val="16"/>
          <w:lang w:eastAsia="ru-RU"/>
        </w:rPr>
        <w:t xml:space="preserve">Монтаж каркаса ограждающих конструкций по периметру и </w:t>
      </w:r>
      <w:proofErr w:type="gramStart"/>
      <w:r w:rsidRPr="00A111E2">
        <w:rPr>
          <w:rFonts w:eastAsia="Trebuchet MS"/>
          <w:b w:val="0"/>
          <w:bCs w:val="0"/>
          <w:spacing w:val="5"/>
          <w:sz w:val="16"/>
          <w:szCs w:val="16"/>
          <w:lang w:eastAsia="ru-RU"/>
        </w:rPr>
        <w:t>по середине</w:t>
      </w:r>
      <w:proofErr w:type="gramEnd"/>
      <w:r w:rsidRPr="00A111E2">
        <w:rPr>
          <w:rFonts w:eastAsia="Trebuchet MS"/>
          <w:b w:val="0"/>
          <w:bCs w:val="0"/>
          <w:spacing w:val="5"/>
          <w:sz w:val="16"/>
          <w:szCs w:val="16"/>
          <w:lang w:eastAsia="ru-RU"/>
        </w:rPr>
        <w:t xml:space="preserve"> (стены/крыша)</w:t>
      </w:r>
      <w:r w:rsidRPr="00A111E2">
        <w:rPr>
          <w:rFonts w:eastAsia="Trebuchet MS"/>
          <w:b w:val="0"/>
          <w:bCs w:val="0"/>
          <w:spacing w:val="5"/>
          <w:sz w:val="16"/>
          <w:szCs w:val="16"/>
          <w:lang w:eastAsia="ru-RU"/>
        </w:rPr>
        <w:br/>
        <w:t>Сечение 50x25 мм</w:t>
      </w:r>
    </w:p>
    <w:p w:rsidR="00A111E2" w:rsidRPr="00A111E2" w:rsidRDefault="00A111E2" w:rsidP="00A111E2">
      <w:pPr>
        <w:framePr w:w="9832" w:h="2881" w:hRule="exact" w:wrap="around" w:vAnchor="page" w:hAnchor="page" w:x="1501" w:y="12703"/>
        <w:widowControl/>
        <w:numPr>
          <w:ilvl w:val="0"/>
          <w:numId w:val="30"/>
        </w:numPr>
        <w:tabs>
          <w:tab w:val="left" w:pos="0"/>
          <w:tab w:val="left" w:pos="1042"/>
        </w:tabs>
        <w:suppressAutoHyphens w:val="0"/>
        <w:autoSpaceDE/>
        <w:spacing w:line="238" w:lineRule="exact"/>
        <w:ind w:right="260"/>
        <w:rPr>
          <w:rFonts w:eastAsia="Trebuchet MS"/>
          <w:b w:val="0"/>
          <w:bCs w:val="0"/>
          <w:i/>
          <w:spacing w:val="5"/>
          <w:sz w:val="16"/>
          <w:szCs w:val="16"/>
          <w:lang w:eastAsia="ru-RU"/>
        </w:rPr>
      </w:pPr>
      <w:r w:rsidRPr="00A111E2">
        <w:rPr>
          <w:rFonts w:eastAsia="Trebuchet MS"/>
          <w:b w:val="0"/>
          <w:bCs w:val="0"/>
          <w:spacing w:val="5"/>
          <w:sz w:val="16"/>
          <w:szCs w:val="16"/>
          <w:lang w:eastAsia="ru-RU"/>
        </w:rPr>
        <w:t>Монтаж каркаса ограждающих конструкций из профилированного листа толщиной 0,5-1,0 мм,</w:t>
      </w:r>
      <w:r w:rsidRPr="00A111E2">
        <w:rPr>
          <w:rFonts w:eastAsia="Trebuchet MS"/>
          <w:b w:val="0"/>
          <w:bCs w:val="0"/>
          <w:spacing w:val="5"/>
          <w:sz w:val="16"/>
          <w:szCs w:val="16"/>
          <w:lang w:eastAsia="ru-RU"/>
        </w:rPr>
        <w:br/>
        <w:t>высота не менее 2,0 м</w:t>
      </w:r>
    </w:p>
    <w:p w:rsidR="00A111E2" w:rsidRPr="00A111E2" w:rsidRDefault="00A111E2" w:rsidP="00A111E2">
      <w:pPr>
        <w:framePr w:w="9832" w:h="2881" w:hRule="exact" w:wrap="around" w:vAnchor="page" w:hAnchor="page" w:x="1501" w:y="12703"/>
        <w:widowControl/>
        <w:tabs>
          <w:tab w:val="left" w:pos="0"/>
        </w:tabs>
        <w:suppressAutoHyphens w:val="0"/>
        <w:autoSpaceDE/>
        <w:spacing w:line="238" w:lineRule="exact"/>
        <w:ind w:left="720"/>
        <w:rPr>
          <w:rFonts w:eastAsia="Trebuchet MS"/>
          <w:b w:val="0"/>
          <w:bCs w:val="0"/>
          <w:i/>
          <w:spacing w:val="5"/>
          <w:sz w:val="16"/>
          <w:szCs w:val="16"/>
          <w:lang w:eastAsia="ru-RU"/>
        </w:rPr>
      </w:pPr>
      <w:r w:rsidRPr="00A111E2">
        <w:rPr>
          <w:rFonts w:eastAsia="Trebuchet MS"/>
          <w:b w:val="0"/>
          <w:bCs w:val="0"/>
          <w:spacing w:val="5"/>
          <w:sz w:val="16"/>
          <w:szCs w:val="16"/>
          <w:lang w:eastAsia="ru-RU"/>
        </w:rPr>
        <w:t>Цвет: темно-зеленый</w:t>
      </w:r>
    </w:p>
    <w:p w:rsidR="00A111E2" w:rsidRPr="00A111E2" w:rsidRDefault="00A111E2" w:rsidP="00A111E2">
      <w:pPr>
        <w:framePr w:w="9832" w:h="2881" w:hRule="exact" w:wrap="around" w:vAnchor="page" w:hAnchor="page" w:x="1501" w:y="12703"/>
        <w:widowControl/>
        <w:numPr>
          <w:ilvl w:val="0"/>
          <w:numId w:val="30"/>
        </w:numPr>
        <w:tabs>
          <w:tab w:val="left" w:pos="0"/>
          <w:tab w:val="left" w:pos="194"/>
        </w:tabs>
        <w:suppressAutoHyphens w:val="0"/>
        <w:autoSpaceDE/>
        <w:spacing w:line="238" w:lineRule="exact"/>
        <w:rPr>
          <w:b w:val="0"/>
          <w:bCs w:val="0"/>
          <w:i/>
          <w:sz w:val="16"/>
          <w:szCs w:val="16"/>
          <w:lang w:eastAsia="ru-RU"/>
        </w:rPr>
      </w:pPr>
      <w:r w:rsidRPr="00A111E2">
        <w:rPr>
          <w:rFonts w:eastAsia="Trebuchet MS"/>
          <w:b w:val="0"/>
          <w:bCs w:val="0"/>
          <w:iCs/>
          <w:spacing w:val="5"/>
          <w:sz w:val="16"/>
          <w:szCs w:val="16"/>
          <w:shd w:val="clear" w:color="auto" w:fill="FFFFFF"/>
          <w:lang w:eastAsia="ru-RU"/>
        </w:rPr>
        <w:t>Монтаж сетки передней и боковой части (ячейка №12)</w:t>
      </w:r>
    </w:p>
    <w:p w:rsidR="00A111E2" w:rsidRPr="00A111E2" w:rsidRDefault="00A111E2" w:rsidP="00A111E2">
      <w:pPr>
        <w:framePr w:w="9832" w:h="2881" w:hRule="exact" w:wrap="around" w:vAnchor="page" w:hAnchor="page" w:x="1501" w:y="12703"/>
        <w:widowControl/>
        <w:numPr>
          <w:ilvl w:val="0"/>
          <w:numId w:val="30"/>
        </w:numPr>
        <w:tabs>
          <w:tab w:val="left" w:pos="0"/>
          <w:tab w:val="left" w:pos="184"/>
        </w:tabs>
        <w:suppressAutoHyphens w:val="0"/>
        <w:autoSpaceDE/>
        <w:spacing w:line="238" w:lineRule="exact"/>
        <w:rPr>
          <w:b w:val="0"/>
          <w:bCs w:val="0"/>
          <w:i/>
          <w:sz w:val="16"/>
          <w:szCs w:val="16"/>
          <w:lang w:eastAsia="ru-RU"/>
        </w:rPr>
      </w:pPr>
      <w:r w:rsidRPr="00A111E2">
        <w:rPr>
          <w:rFonts w:eastAsia="Trebuchet MS"/>
          <w:b w:val="0"/>
          <w:bCs w:val="0"/>
          <w:iCs/>
          <w:spacing w:val="5"/>
          <w:sz w:val="16"/>
          <w:szCs w:val="16"/>
          <w:shd w:val="clear" w:color="auto" w:fill="FFFFFF"/>
          <w:lang w:eastAsia="ru-RU"/>
        </w:rPr>
        <w:t>Монтаж распашных ворот 3,0x1,9 м на 2 створки с запирающим устройством</w:t>
      </w:r>
    </w:p>
    <w:p w:rsidR="00A111E2" w:rsidRPr="00A111E2" w:rsidRDefault="00A111E2" w:rsidP="00A111E2">
      <w:pPr>
        <w:framePr w:w="9832" w:h="2881" w:hRule="exact" w:wrap="around" w:vAnchor="page" w:hAnchor="page" w:x="1501" w:y="12703"/>
        <w:widowControl/>
        <w:suppressAutoHyphens w:val="0"/>
        <w:autoSpaceDE/>
        <w:spacing w:line="238" w:lineRule="exact"/>
        <w:ind w:left="840"/>
        <w:rPr>
          <w:rFonts w:ascii="Trebuchet MS" w:eastAsia="Trebuchet MS" w:hAnsi="Trebuchet MS" w:cs="Trebuchet MS"/>
          <w:b w:val="0"/>
          <w:bCs w:val="0"/>
          <w:spacing w:val="5"/>
          <w:sz w:val="15"/>
          <w:szCs w:val="15"/>
          <w:lang w:eastAsia="ru-RU"/>
        </w:rPr>
      </w:pPr>
    </w:p>
    <w:p w:rsidR="00A111E2" w:rsidRPr="00A111E2" w:rsidRDefault="00A111E2" w:rsidP="00A111E2">
      <w:pPr>
        <w:rPr>
          <w:sz w:val="2"/>
          <w:szCs w:val="2"/>
        </w:rPr>
        <w:sectPr w:rsidR="00A111E2" w:rsidRPr="00A111E2" w:rsidSect="00D153E6">
          <w:pgSz w:w="11905" w:h="16837"/>
          <w:pgMar w:top="1134" w:right="851" w:bottom="851" w:left="1134" w:header="0" w:footer="3" w:gutter="0"/>
          <w:cols w:space="720"/>
          <w:noEndnote/>
          <w:docGrid w:linePitch="360"/>
        </w:sectPr>
      </w:pPr>
    </w:p>
    <w:p w:rsidR="00A111E2" w:rsidRPr="00A111E2" w:rsidRDefault="00A111E2" w:rsidP="00A111E2">
      <w:pPr>
        <w:rPr>
          <w:sz w:val="2"/>
          <w:szCs w:val="2"/>
        </w:rPr>
      </w:pPr>
      <w:r w:rsidRPr="00A111E2">
        <w:rPr>
          <w:noProof/>
          <w:lang w:eastAsia="ru-RU"/>
        </w:rPr>
        <w:lastRenderedPageBreak/>
        <w:drawing>
          <wp:anchor distT="0" distB="0" distL="114300" distR="114300" simplePos="0" relativeHeight="251662336" behindDoc="0" locked="0" layoutInCell="1" allowOverlap="1" wp14:anchorId="2027D5CC" wp14:editId="3341BC2A">
            <wp:simplePos x="0" y="0"/>
            <wp:positionH relativeFrom="margin">
              <wp:posOffset>601345</wp:posOffset>
            </wp:positionH>
            <wp:positionV relativeFrom="margin">
              <wp:posOffset>137160</wp:posOffset>
            </wp:positionV>
            <wp:extent cx="5040630" cy="3141980"/>
            <wp:effectExtent l="0" t="0" r="7620" b="1270"/>
            <wp:wrapSquare wrapText="bothSides"/>
            <wp:docPr id="5" name="Рисунок 5" descr="C:\Users\D899~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899~1\AppData\Local\Temp\FineReader10\media\image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0630" cy="3141980"/>
                    </a:xfrm>
                    <a:prstGeom prst="rect">
                      <a:avLst/>
                    </a:prstGeom>
                    <a:noFill/>
                    <a:ln>
                      <a:noFill/>
                    </a:ln>
                  </pic:spPr>
                </pic:pic>
              </a:graphicData>
            </a:graphic>
          </wp:anchor>
        </w:drawing>
      </w:r>
    </w:p>
    <w:p w:rsidR="00A111E2" w:rsidRPr="00A111E2" w:rsidRDefault="00A111E2" w:rsidP="00A111E2">
      <w:pPr>
        <w:framePr w:wrap="around" w:vAnchor="page" w:hAnchor="page" w:x="2268" w:y="1612"/>
        <w:rPr>
          <w:sz w:val="0"/>
          <w:szCs w:val="0"/>
        </w:rPr>
      </w:pPr>
    </w:p>
    <w:p w:rsidR="00A111E2" w:rsidRPr="00A111E2" w:rsidRDefault="00A111E2" w:rsidP="00A111E2">
      <w:pPr>
        <w:framePr w:w="9065" w:h="601" w:hRule="exact" w:wrap="around" w:vAnchor="page" w:hAnchor="page" w:x="2264" w:y="788"/>
        <w:widowControl/>
        <w:suppressAutoHyphens w:val="0"/>
        <w:autoSpaceDE/>
        <w:spacing w:line="210" w:lineRule="exact"/>
        <w:ind w:left="960"/>
        <w:outlineLvl w:val="0"/>
        <w:rPr>
          <w:rFonts w:eastAsia="Trebuchet MS"/>
          <w:b w:val="0"/>
          <w:bCs w:val="0"/>
          <w:i/>
          <w:spacing w:val="-3"/>
          <w:lang w:eastAsia="ru-RU"/>
        </w:rPr>
      </w:pPr>
      <w:bookmarkStart w:id="2" w:name="bookmark0"/>
      <w:r w:rsidRPr="00A111E2">
        <w:rPr>
          <w:rFonts w:eastAsia="Trebuchet MS"/>
          <w:b w:val="0"/>
          <w:bCs w:val="0"/>
          <w:spacing w:val="-3"/>
          <w:lang w:eastAsia="ru-RU"/>
        </w:rPr>
        <w:t>Закрытая контейнерная площадка на 3 контейнера</w:t>
      </w:r>
      <w:bookmarkEnd w:id="2"/>
      <w:r w:rsidRPr="00A111E2">
        <w:rPr>
          <w:rFonts w:eastAsia="Trebuchet MS"/>
          <w:b w:val="0"/>
          <w:bCs w:val="0"/>
          <w:spacing w:val="-3"/>
          <w:lang w:eastAsia="ru-RU"/>
        </w:rPr>
        <w:t xml:space="preserve"> 4,5х</w:t>
      </w:r>
      <w:proofErr w:type="gramStart"/>
      <w:r w:rsidRPr="00A111E2">
        <w:rPr>
          <w:rFonts w:eastAsia="Trebuchet MS"/>
          <w:b w:val="0"/>
          <w:bCs w:val="0"/>
          <w:spacing w:val="-3"/>
          <w:lang w:eastAsia="ru-RU"/>
        </w:rPr>
        <w:t>1</w:t>
      </w:r>
      <w:proofErr w:type="gramEnd"/>
      <w:r w:rsidRPr="00A111E2">
        <w:rPr>
          <w:rFonts w:eastAsia="Trebuchet MS"/>
          <w:b w:val="0"/>
          <w:bCs w:val="0"/>
          <w:spacing w:val="-3"/>
          <w:lang w:eastAsia="ru-RU"/>
        </w:rPr>
        <w:t>,6м</w:t>
      </w:r>
    </w:p>
    <w:p w:rsidR="00A111E2" w:rsidRPr="00A111E2" w:rsidRDefault="00A111E2" w:rsidP="00A111E2">
      <w:pPr>
        <w:framePr w:w="9361" w:h="3041" w:hRule="exact" w:wrap="around" w:vAnchor="page" w:hAnchor="page" w:x="1641" w:y="11828"/>
        <w:widowControl/>
        <w:suppressAutoHyphens w:val="0"/>
        <w:autoSpaceDE/>
        <w:spacing w:line="238" w:lineRule="exact"/>
        <w:ind w:left="120" w:right="227" w:firstLine="306"/>
        <w:jc w:val="both"/>
        <w:rPr>
          <w:rFonts w:eastAsia="Trebuchet MS"/>
          <w:b w:val="0"/>
          <w:bCs w:val="0"/>
          <w:i/>
          <w:spacing w:val="5"/>
          <w:sz w:val="16"/>
          <w:szCs w:val="16"/>
          <w:lang w:eastAsia="ru-RU"/>
        </w:rPr>
      </w:pPr>
      <w:r w:rsidRPr="00A111E2">
        <w:rPr>
          <w:rFonts w:eastAsia="Trebuchet MS"/>
          <w:b w:val="0"/>
          <w:bCs w:val="0"/>
          <w:spacing w:val="5"/>
          <w:sz w:val="16"/>
          <w:szCs w:val="16"/>
          <w:lang w:eastAsia="ru-RU"/>
        </w:rPr>
        <w:t>Примечания:</w:t>
      </w:r>
    </w:p>
    <w:p w:rsidR="00A111E2" w:rsidRPr="00A111E2" w:rsidRDefault="00A111E2" w:rsidP="00A111E2">
      <w:pPr>
        <w:framePr w:w="9361" w:h="3041" w:hRule="exact" w:wrap="around" w:vAnchor="page" w:hAnchor="page" w:x="1641" w:y="11828"/>
        <w:widowControl/>
        <w:numPr>
          <w:ilvl w:val="0"/>
          <w:numId w:val="32"/>
        </w:numPr>
        <w:tabs>
          <w:tab w:val="left" w:pos="260"/>
        </w:tabs>
        <w:suppressAutoHyphens w:val="0"/>
        <w:autoSpaceDE/>
        <w:spacing w:line="238" w:lineRule="exact"/>
        <w:ind w:right="5460"/>
        <w:rPr>
          <w:rFonts w:eastAsia="Trebuchet MS"/>
          <w:b w:val="0"/>
          <w:bCs w:val="0"/>
          <w:spacing w:val="5"/>
          <w:sz w:val="16"/>
          <w:szCs w:val="16"/>
          <w:lang w:eastAsia="ru-RU"/>
        </w:rPr>
      </w:pPr>
      <w:r w:rsidRPr="00A111E2">
        <w:rPr>
          <w:rFonts w:eastAsia="Trebuchet MS"/>
          <w:b w:val="0"/>
          <w:bCs w:val="0"/>
          <w:spacing w:val="5"/>
          <w:sz w:val="16"/>
          <w:szCs w:val="16"/>
          <w:lang w:eastAsia="ru-RU"/>
        </w:rPr>
        <w:t>Бетонное основание 160 мм, 4,5x1,6 м</w:t>
      </w:r>
      <w:r w:rsidRPr="00A111E2">
        <w:rPr>
          <w:rFonts w:eastAsia="Trebuchet MS"/>
          <w:b w:val="0"/>
          <w:bCs w:val="0"/>
          <w:spacing w:val="5"/>
          <w:sz w:val="16"/>
          <w:szCs w:val="16"/>
          <w:lang w:eastAsia="ru-RU"/>
        </w:rPr>
        <w:br/>
        <w:t>Устройство пандуса</w:t>
      </w:r>
    </w:p>
    <w:p w:rsidR="00A111E2" w:rsidRPr="00A111E2" w:rsidRDefault="00A111E2" w:rsidP="00A111E2">
      <w:pPr>
        <w:framePr w:w="9361" w:h="3041" w:hRule="exact" w:wrap="around" w:vAnchor="page" w:hAnchor="page" w:x="1641" w:y="11828"/>
        <w:widowControl/>
        <w:numPr>
          <w:ilvl w:val="0"/>
          <w:numId w:val="32"/>
        </w:numPr>
        <w:tabs>
          <w:tab w:val="left" w:pos="329"/>
        </w:tabs>
        <w:suppressAutoHyphens w:val="0"/>
        <w:autoSpaceDE/>
        <w:spacing w:line="238" w:lineRule="exact"/>
        <w:ind w:right="2720"/>
        <w:rPr>
          <w:rFonts w:eastAsia="Trebuchet MS"/>
          <w:b w:val="0"/>
          <w:bCs w:val="0"/>
          <w:spacing w:val="5"/>
          <w:sz w:val="16"/>
          <w:szCs w:val="16"/>
          <w:lang w:eastAsia="ru-RU"/>
        </w:rPr>
      </w:pPr>
      <w:r w:rsidRPr="00A111E2">
        <w:rPr>
          <w:rFonts w:eastAsia="Trebuchet MS"/>
          <w:b w:val="0"/>
          <w:bCs w:val="0"/>
          <w:spacing w:val="5"/>
          <w:sz w:val="16"/>
          <w:szCs w:val="16"/>
          <w:lang w:eastAsia="ru-RU"/>
        </w:rPr>
        <w:t>Установка металлических столбов с погружением в бетон на 0,3 м</w:t>
      </w:r>
      <w:r w:rsidRPr="00A111E2">
        <w:rPr>
          <w:rFonts w:eastAsia="Trebuchet MS"/>
          <w:b w:val="0"/>
          <w:bCs w:val="0"/>
          <w:spacing w:val="5"/>
          <w:sz w:val="16"/>
          <w:szCs w:val="16"/>
          <w:lang w:eastAsia="ru-RU"/>
        </w:rPr>
        <w:br/>
        <w:t>Сечение 50x50 мм</w:t>
      </w:r>
    </w:p>
    <w:p w:rsidR="00A111E2" w:rsidRPr="00A111E2" w:rsidRDefault="00A111E2" w:rsidP="00A111E2">
      <w:pPr>
        <w:framePr w:w="9361" w:h="3041" w:hRule="exact" w:wrap="around" w:vAnchor="page" w:hAnchor="page" w:x="1641" w:y="11828"/>
        <w:widowControl/>
        <w:numPr>
          <w:ilvl w:val="0"/>
          <w:numId w:val="32"/>
        </w:numPr>
        <w:tabs>
          <w:tab w:val="left" w:pos="311"/>
        </w:tabs>
        <w:suppressAutoHyphens w:val="0"/>
        <w:autoSpaceDE/>
        <w:spacing w:line="238" w:lineRule="exact"/>
        <w:ind w:right="200"/>
        <w:rPr>
          <w:rFonts w:eastAsia="Trebuchet MS"/>
          <w:b w:val="0"/>
          <w:bCs w:val="0"/>
          <w:spacing w:val="5"/>
          <w:sz w:val="16"/>
          <w:szCs w:val="16"/>
          <w:lang w:eastAsia="ru-RU"/>
        </w:rPr>
      </w:pPr>
      <w:r w:rsidRPr="00A111E2">
        <w:rPr>
          <w:rFonts w:eastAsia="Trebuchet MS"/>
          <w:b w:val="0"/>
          <w:bCs w:val="0"/>
          <w:spacing w:val="5"/>
          <w:sz w:val="16"/>
          <w:szCs w:val="16"/>
          <w:lang w:eastAsia="ru-RU"/>
        </w:rPr>
        <w:t xml:space="preserve">Монтаж каркаса ограждающих конструкций по периметру и </w:t>
      </w:r>
      <w:proofErr w:type="gramStart"/>
      <w:r w:rsidRPr="00A111E2">
        <w:rPr>
          <w:rFonts w:eastAsia="Trebuchet MS"/>
          <w:b w:val="0"/>
          <w:bCs w:val="0"/>
          <w:spacing w:val="5"/>
          <w:sz w:val="16"/>
          <w:szCs w:val="16"/>
          <w:lang w:eastAsia="ru-RU"/>
        </w:rPr>
        <w:t>по середине</w:t>
      </w:r>
      <w:proofErr w:type="gramEnd"/>
      <w:r w:rsidRPr="00A111E2">
        <w:rPr>
          <w:rFonts w:eastAsia="Trebuchet MS"/>
          <w:b w:val="0"/>
          <w:bCs w:val="0"/>
          <w:spacing w:val="5"/>
          <w:sz w:val="16"/>
          <w:szCs w:val="16"/>
          <w:lang w:eastAsia="ru-RU"/>
        </w:rPr>
        <w:t xml:space="preserve"> (стены/крыша)</w:t>
      </w:r>
      <w:r w:rsidRPr="00A111E2">
        <w:rPr>
          <w:rFonts w:eastAsia="Trebuchet MS"/>
          <w:b w:val="0"/>
          <w:bCs w:val="0"/>
          <w:spacing w:val="5"/>
          <w:sz w:val="16"/>
          <w:szCs w:val="16"/>
          <w:lang w:eastAsia="ru-RU"/>
        </w:rPr>
        <w:br/>
        <w:t>Сечение 50x25 мм</w:t>
      </w:r>
    </w:p>
    <w:p w:rsidR="00A111E2" w:rsidRPr="00A111E2" w:rsidRDefault="00A111E2" w:rsidP="00A111E2">
      <w:pPr>
        <w:framePr w:w="9361" w:h="3041" w:hRule="exact" w:wrap="around" w:vAnchor="page" w:hAnchor="page" w:x="1641" w:y="11828"/>
        <w:widowControl/>
        <w:numPr>
          <w:ilvl w:val="0"/>
          <w:numId w:val="32"/>
        </w:numPr>
        <w:tabs>
          <w:tab w:val="left" w:pos="322"/>
        </w:tabs>
        <w:suppressAutoHyphens w:val="0"/>
        <w:autoSpaceDE/>
        <w:spacing w:line="238" w:lineRule="exact"/>
        <w:ind w:right="200"/>
        <w:rPr>
          <w:rFonts w:eastAsia="Trebuchet MS"/>
          <w:b w:val="0"/>
          <w:bCs w:val="0"/>
          <w:spacing w:val="5"/>
          <w:sz w:val="16"/>
          <w:szCs w:val="16"/>
          <w:lang w:eastAsia="ru-RU"/>
        </w:rPr>
      </w:pPr>
      <w:r w:rsidRPr="00A111E2">
        <w:rPr>
          <w:rFonts w:eastAsia="Trebuchet MS"/>
          <w:b w:val="0"/>
          <w:bCs w:val="0"/>
          <w:spacing w:val="5"/>
          <w:sz w:val="16"/>
          <w:szCs w:val="16"/>
          <w:lang w:eastAsia="ru-RU"/>
        </w:rPr>
        <w:t>Монтаж каркаса ограждающих конструкций из профилированного листа толщиной 0,5-1,0 мм,</w:t>
      </w:r>
      <w:r w:rsidRPr="00A111E2">
        <w:rPr>
          <w:rFonts w:eastAsia="Trebuchet MS"/>
          <w:b w:val="0"/>
          <w:bCs w:val="0"/>
          <w:spacing w:val="5"/>
          <w:sz w:val="16"/>
          <w:szCs w:val="16"/>
          <w:lang w:eastAsia="ru-RU"/>
        </w:rPr>
        <w:br/>
        <w:t>высота не менее 2,0 м</w:t>
      </w:r>
    </w:p>
    <w:p w:rsidR="00A111E2" w:rsidRPr="00A111E2" w:rsidRDefault="00A111E2" w:rsidP="00A111E2">
      <w:pPr>
        <w:framePr w:w="9361" w:h="3041" w:hRule="exact" w:wrap="around" w:vAnchor="page" w:hAnchor="page" w:x="1641" w:y="11828"/>
        <w:widowControl/>
        <w:suppressAutoHyphens w:val="0"/>
        <w:autoSpaceDE/>
        <w:spacing w:line="238" w:lineRule="exact"/>
        <w:ind w:left="720"/>
        <w:rPr>
          <w:rFonts w:eastAsia="Trebuchet MS"/>
          <w:b w:val="0"/>
          <w:bCs w:val="0"/>
          <w:spacing w:val="5"/>
          <w:sz w:val="16"/>
          <w:szCs w:val="16"/>
          <w:lang w:eastAsia="ru-RU"/>
        </w:rPr>
      </w:pPr>
      <w:r w:rsidRPr="00A111E2">
        <w:rPr>
          <w:rFonts w:eastAsia="Trebuchet MS"/>
          <w:b w:val="0"/>
          <w:bCs w:val="0"/>
          <w:spacing w:val="5"/>
          <w:sz w:val="16"/>
          <w:szCs w:val="16"/>
          <w:lang w:eastAsia="ru-RU"/>
        </w:rPr>
        <w:t>Цвет: темно-зеленый</w:t>
      </w:r>
    </w:p>
    <w:p w:rsidR="00A111E2" w:rsidRPr="00A111E2" w:rsidRDefault="00A111E2" w:rsidP="00A111E2">
      <w:pPr>
        <w:framePr w:w="9361" w:h="3041" w:hRule="exact" w:wrap="around" w:vAnchor="page" w:hAnchor="page" w:x="1641" w:y="11828"/>
        <w:widowControl/>
        <w:numPr>
          <w:ilvl w:val="0"/>
          <w:numId w:val="32"/>
        </w:numPr>
        <w:tabs>
          <w:tab w:val="left" w:pos="191"/>
        </w:tabs>
        <w:suppressAutoHyphens w:val="0"/>
        <w:autoSpaceDE/>
        <w:spacing w:line="160" w:lineRule="exact"/>
        <w:rPr>
          <w:b w:val="0"/>
          <w:bCs w:val="0"/>
          <w:lang w:eastAsia="ru-RU"/>
        </w:rPr>
      </w:pPr>
      <w:r w:rsidRPr="00A111E2">
        <w:rPr>
          <w:rFonts w:eastAsia="Trebuchet MS"/>
          <w:b w:val="0"/>
          <w:bCs w:val="0"/>
          <w:iCs/>
          <w:spacing w:val="5"/>
          <w:sz w:val="16"/>
          <w:szCs w:val="16"/>
          <w:shd w:val="clear" w:color="auto" w:fill="FFFFFF"/>
          <w:lang w:eastAsia="ru-RU"/>
        </w:rPr>
        <w:t>Монтаж сетки передней и боковой части (ячейка №12)</w:t>
      </w:r>
    </w:p>
    <w:p w:rsidR="00A111E2" w:rsidRPr="00A111E2" w:rsidRDefault="00A111E2" w:rsidP="00A111E2">
      <w:pPr>
        <w:framePr w:w="9361" w:h="3041" w:hRule="exact" w:wrap="around" w:vAnchor="page" w:hAnchor="page" w:x="1641" w:y="11828"/>
        <w:widowControl/>
        <w:numPr>
          <w:ilvl w:val="0"/>
          <w:numId w:val="32"/>
        </w:numPr>
        <w:tabs>
          <w:tab w:val="left" w:pos="187"/>
        </w:tabs>
        <w:suppressAutoHyphens w:val="0"/>
        <w:autoSpaceDE/>
        <w:spacing w:line="160" w:lineRule="exact"/>
        <w:rPr>
          <w:b w:val="0"/>
          <w:bCs w:val="0"/>
          <w:lang w:eastAsia="ru-RU"/>
        </w:rPr>
      </w:pPr>
      <w:r w:rsidRPr="00A111E2">
        <w:rPr>
          <w:rFonts w:eastAsia="Trebuchet MS"/>
          <w:b w:val="0"/>
          <w:bCs w:val="0"/>
          <w:iCs/>
          <w:spacing w:val="5"/>
          <w:sz w:val="16"/>
          <w:szCs w:val="16"/>
          <w:shd w:val="clear" w:color="auto" w:fill="FFFFFF"/>
          <w:lang w:eastAsia="ru-RU"/>
        </w:rPr>
        <w:t>Монтаж распашных ворот 3,0x1,9 м на 2 створки с запирающим устройством</w:t>
      </w:r>
    </w:p>
    <w:p w:rsidR="00A111E2" w:rsidRPr="00A111E2" w:rsidRDefault="00A111E2" w:rsidP="00A111E2">
      <w:pPr>
        <w:framePr w:w="9361" w:h="3041" w:hRule="exact" w:wrap="around" w:vAnchor="page" w:hAnchor="page" w:x="1641" w:y="11828"/>
        <w:widowControl/>
        <w:suppressAutoHyphens w:val="0"/>
        <w:autoSpaceDE/>
        <w:spacing w:line="238" w:lineRule="exact"/>
        <w:ind w:left="120" w:firstLine="306"/>
        <w:rPr>
          <w:rFonts w:eastAsia="Trebuchet MS"/>
          <w:b w:val="0"/>
          <w:bCs w:val="0"/>
          <w:i/>
          <w:spacing w:val="5"/>
          <w:sz w:val="16"/>
          <w:szCs w:val="16"/>
          <w:lang w:eastAsia="ru-RU"/>
        </w:rPr>
      </w:pPr>
    </w:p>
    <w:p w:rsidR="00A111E2" w:rsidRPr="00A111E2" w:rsidRDefault="00A111E2" w:rsidP="00A111E2">
      <w:pPr>
        <w:rPr>
          <w:sz w:val="2"/>
          <w:szCs w:val="2"/>
        </w:rPr>
        <w:sectPr w:rsidR="00A111E2" w:rsidRPr="00A111E2" w:rsidSect="00D153E6">
          <w:pgSz w:w="11905" w:h="16837"/>
          <w:pgMar w:top="1134" w:right="851" w:bottom="851" w:left="1134" w:header="0" w:footer="3" w:gutter="0"/>
          <w:cols w:space="720"/>
          <w:noEndnote/>
          <w:docGrid w:linePitch="360"/>
        </w:sectPr>
      </w:pPr>
      <w:r w:rsidRPr="00A111E2">
        <w:rPr>
          <w:noProof/>
          <w:lang w:eastAsia="ru-RU"/>
        </w:rPr>
        <w:drawing>
          <wp:anchor distT="0" distB="0" distL="114300" distR="114300" simplePos="0" relativeHeight="251663360" behindDoc="0" locked="0" layoutInCell="1" allowOverlap="1" wp14:anchorId="68277F7A" wp14:editId="4E5248AE">
            <wp:simplePos x="0" y="0"/>
            <wp:positionH relativeFrom="margin">
              <wp:posOffset>626110</wp:posOffset>
            </wp:positionH>
            <wp:positionV relativeFrom="margin">
              <wp:posOffset>3446780</wp:posOffset>
            </wp:positionV>
            <wp:extent cx="5017770" cy="3165475"/>
            <wp:effectExtent l="0" t="0" r="0" b="0"/>
            <wp:wrapSquare wrapText="bothSides"/>
            <wp:docPr id="6" name="Рисунок 6" descr="C:\Users\D899~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899~1\AppData\Local\Temp\FineReader10\media\image2.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17770" cy="3165475"/>
                    </a:xfrm>
                    <a:prstGeom prst="rect">
                      <a:avLst/>
                    </a:prstGeom>
                    <a:noFill/>
                    <a:ln>
                      <a:noFill/>
                    </a:ln>
                  </pic:spPr>
                </pic:pic>
              </a:graphicData>
            </a:graphic>
          </wp:anchor>
        </w:drawing>
      </w:r>
    </w:p>
    <w:p w:rsidR="00A111E2" w:rsidRPr="00A111E2" w:rsidRDefault="00A111E2" w:rsidP="00A111E2">
      <w:pPr>
        <w:rPr>
          <w:sz w:val="2"/>
          <w:szCs w:val="2"/>
        </w:rPr>
      </w:pPr>
    </w:p>
    <w:p w:rsidR="00A111E2" w:rsidRPr="00A111E2" w:rsidRDefault="00A111E2" w:rsidP="00A111E2">
      <w:pPr>
        <w:framePr w:wrap="around" w:vAnchor="page" w:hAnchor="page" w:x="2632" w:y="1807"/>
        <w:rPr>
          <w:sz w:val="0"/>
          <w:szCs w:val="0"/>
        </w:rPr>
      </w:pPr>
      <w:r w:rsidRPr="00A111E2">
        <w:rPr>
          <w:noProof/>
          <w:lang w:eastAsia="ru-RU"/>
        </w:rPr>
        <w:drawing>
          <wp:inline distT="0" distB="0" distL="0" distR="0" wp14:anchorId="7479CE83" wp14:editId="7FF46090">
            <wp:extent cx="4537075" cy="3141980"/>
            <wp:effectExtent l="0" t="0" r="0" b="1270"/>
            <wp:docPr id="8" name="Рисунок 8" descr="C:\Users\D899~1\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899~1\AppData\Local\Temp\FineReader10\media\image5.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37075" cy="3141980"/>
                    </a:xfrm>
                    <a:prstGeom prst="rect">
                      <a:avLst/>
                    </a:prstGeom>
                    <a:noFill/>
                    <a:ln>
                      <a:noFill/>
                    </a:ln>
                  </pic:spPr>
                </pic:pic>
              </a:graphicData>
            </a:graphic>
          </wp:inline>
        </w:drawing>
      </w:r>
    </w:p>
    <w:p w:rsidR="00A111E2" w:rsidRPr="00A111E2" w:rsidRDefault="00A111E2" w:rsidP="00A111E2">
      <w:pPr>
        <w:framePr w:w="9000" w:h="533" w:hRule="exact" w:wrap="around" w:vAnchor="page" w:hAnchor="page" w:x="2304" w:y="802"/>
        <w:widowControl/>
        <w:suppressAutoHyphens w:val="0"/>
        <w:autoSpaceDE/>
        <w:spacing w:after="20" w:line="210" w:lineRule="exact"/>
        <w:ind w:left="1000"/>
        <w:outlineLvl w:val="0"/>
        <w:rPr>
          <w:rFonts w:eastAsia="Trebuchet MS"/>
          <w:b w:val="0"/>
          <w:bCs w:val="0"/>
          <w:i/>
          <w:spacing w:val="-3"/>
          <w:sz w:val="24"/>
          <w:szCs w:val="24"/>
          <w:lang w:eastAsia="ru-RU"/>
        </w:rPr>
      </w:pPr>
      <w:bookmarkStart w:id="3" w:name="bookmark1"/>
      <w:r w:rsidRPr="00A111E2">
        <w:rPr>
          <w:rFonts w:eastAsia="Trebuchet MS"/>
          <w:b w:val="0"/>
          <w:bCs w:val="0"/>
          <w:spacing w:val="-3"/>
          <w:sz w:val="24"/>
          <w:szCs w:val="24"/>
          <w:lang w:eastAsia="ru-RU"/>
        </w:rPr>
        <w:t xml:space="preserve">Закрытая контейнерная площадка на 2 </w:t>
      </w:r>
      <w:bookmarkEnd w:id="3"/>
      <w:r w:rsidRPr="00A111E2">
        <w:rPr>
          <w:rFonts w:eastAsia="Trebuchet MS"/>
          <w:b w:val="0"/>
          <w:bCs w:val="0"/>
          <w:spacing w:val="-3"/>
          <w:sz w:val="24"/>
          <w:szCs w:val="24"/>
          <w:lang w:eastAsia="ru-RU"/>
        </w:rPr>
        <w:t>контейнера 3,0х</w:t>
      </w:r>
      <w:proofErr w:type="gramStart"/>
      <w:r w:rsidRPr="00A111E2">
        <w:rPr>
          <w:rFonts w:eastAsia="Trebuchet MS"/>
          <w:b w:val="0"/>
          <w:bCs w:val="0"/>
          <w:spacing w:val="-3"/>
          <w:sz w:val="24"/>
          <w:szCs w:val="24"/>
          <w:lang w:eastAsia="ru-RU"/>
        </w:rPr>
        <w:t>1</w:t>
      </w:r>
      <w:proofErr w:type="gramEnd"/>
      <w:r w:rsidRPr="00A111E2">
        <w:rPr>
          <w:rFonts w:eastAsia="Trebuchet MS"/>
          <w:b w:val="0"/>
          <w:bCs w:val="0"/>
          <w:spacing w:val="-3"/>
          <w:sz w:val="24"/>
          <w:szCs w:val="24"/>
          <w:lang w:eastAsia="ru-RU"/>
        </w:rPr>
        <w:t>,6м</w:t>
      </w:r>
    </w:p>
    <w:p w:rsidR="00A111E2" w:rsidRPr="00A111E2" w:rsidRDefault="00A111E2" w:rsidP="00A111E2">
      <w:pPr>
        <w:framePr w:w="9000" w:h="533" w:hRule="exact" w:wrap="around" w:vAnchor="page" w:hAnchor="page" w:x="2304" w:y="802"/>
        <w:tabs>
          <w:tab w:val="left" w:pos="6404"/>
        </w:tabs>
        <w:spacing w:line="150" w:lineRule="exact"/>
        <w:ind w:left="4420"/>
      </w:pPr>
      <w:r w:rsidRPr="00A111E2">
        <w:rPr>
          <w:spacing w:val="6"/>
          <w:sz w:val="15"/>
          <w:szCs w:val="15"/>
        </w:rPr>
        <w:tab/>
      </w:r>
    </w:p>
    <w:p w:rsidR="00A111E2" w:rsidRPr="00A111E2" w:rsidRDefault="00A111E2" w:rsidP="00A111E2">
      <w:pPr>
        <w:framePr w:wrap="around" w:vAnchor="page" w:hAnchor="page" w:x="2362" w:y="7509"/>
        <w:rPr>
          <w:sz w:val="0"/>
          <w:szCs w:val="0"/>
        </w:rPr>
      </w:pPr>
      <w:r w:rsidRPr="00A111E2">
        <w:rPr>
          <w:noProof/>
          <w:lang w:eastAsia="ru-RU"/>
        </w:rPr>
        <w:drawing>
          <wp:inline distT="0" distB="0" distL="0" distR="0" wp14:anchorId="44CAB622" wp14:editId="2FBA1284">
            <wp:extent cx="4490085" cy="3141980"/>
            <wp:effectExtent l="0" t="0" r="5715" b="1270"/>
            <wp:docPr id="10" name="Рисунок 10" descr="C:\Users\D899~1\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899~1\AppData\Local\Temp\FineReader10\media\image6.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0085" cy="3141980"/>
                    </a:xfrm>
                    <a:prstGeom prst="rect">
                      <a:avLst/>
                    </a:prstGeom>
                    <a:noFill/>
                    <a:ln>
                      <a:noFill/>
                    </a:ln>
                  </pic:spPr>
                </pic:pic>
              </a:graphicData>
            </a:graphic>
          </wp:inline>
        </w:drawing>
      </w:r>
    </w:p>
    <w:p w:rsidR="00A111E2" w:rsidRPr="00A111E2" w:rsidRDefault="00A111E2" w:rsidP="00A111E2">
      <w:pPr>
        <w:framePr w:w="9854" w:h="3308" w:hRule="exact" w:wrap="around" w:vAnchor="page" w:hAnchor="page" w:x="1441" w:y="12614"/>
        <w:widowControl/>
        <w:suppressAutoHyphens w:val="0"/>
        <w:autoSpaceDE/>
        <w:spacing w:line="238" w:lineRule="exact"/>
        <w:ind w:left="20"/>
        <w:rPr>
          <w:rFonts w:eastAsia="Trebuchet MS"/>
          <w:b w:val="0"/>
          <w:bCs w:val="0"/>
          <w:i/>
          <w:spacing w:val="5"/>
          <w:sz w:val="16"/>
          <w:szCs w:val="16"/>
          <w:lang w:eastAsia="ru-RU"/>
        </w:rPr>
      </w:pPr>
      <w:r w:rsidRPr="00A111E2">
        <w:rPr>
          <w:rFonts w:eastAsia="Trebuchet MS"/>
          <w:b w:val="0"/>
          <w:bCs w:val="0"/>
          <w:spacing w:val="5"/>
          <w:sz w:val="16"/>
          <w:szCs w:val="16"/>
          <w:lang w:eastAsia="ru-RU"/>
        </w:rPr>
        <w:t>Примечания:</w:t>
      </w:r>
    </w:p>
    <w:p w:rsidR="00A111E2" w:rsidRPr="00A111E2" w:rsidRDefault="00A111E2" w:rsidP="00A111E2">
      <w:pPr>
        <w:framePr w:w="9854" w:h="3308" w:hRule="exact" w:wrap="around" w:vAnchor="page" w:hAnchor="page" w:x="1441" w:y="12614"/>
        <w:widowControl/>
        <w:numPr>
          <w:ilvl w:val="0"/>
          <w:numId w:val="33"/>
        </w:numPr>
        <w:tabs>
          <w:tab w:val="left" w:pos="157"/>
        </w:tabs>
        <w:suppressAutoHyphens w:val="0"/>
        <w:autoSpaceDE/>
        <w:spacing w:line="238" w:lineRule="exact"/>
        <w:ind w:right="5540"/>
        <w:rPr>
          <w:rFonts w:eastAsia="Trebuchet MS"/>
          <w:b w:val="0"/>
          <w:bCs w:val="0"/>
          <w:i/>
          <w:spacing w:val="5"/>
          <w:sz w:val="16"/>
          <w:szCs w:val="16"/>
          <w:lang w:eastAsia="ru-RU"/>
        </w:rPr>
      </w:pPr>
      <w:r w:rsidRPr="00A111E2">
        <w:rPr>
          <w:rFonts w:eastAsia="Trebuchet MS"/>
          <w:b w:val="0"/>
          <w:bCs w:val="0"/>
          <w:spacing w:val="5"/>
          <w:sz w:val="16"/>
          <w:szCs w:val="16"/>
          <w:lang w:eastAsia="ru-RU"/>
        </w:rPr>
        <w:t>Бетонное основание 160 мм, 3,0x1,6 м</w:t>
      </w:r>
      <w:r w:rsidRPr="00A111E2">
        <w:rPr>
          <w:rFonts w:eastAsia="Trebuchet MS"/>
          <w:b w:val="0"/>
          <w:bCs w:val="0"/>
          <w:spacing w:val="5"/>
          <w:sz w:val="16"/>
          <w:szCs w:val="16"/>
          <w:lang w:eastAsia="ru-RU"/>
        </w:rPr>
        <w:br/>
        <w:t>Устройство пандуса</w:t>
      </w:r>
    </w:p>
    <w:p w:rsidR="00A111E2" w:rsidRPr="00A111E2" w:rsidRDefault="00A111E2" w:rsidP="00A111E2">
      <w:pPr>
        <w:framePr w:w="9854" w:h="3308" w:hRule="exact" w:wrap="around" w:vAnchor="page" w:hAnchor="page" w:x="1441" w:y="12614"/>
        <w:widowControl/>
        <w:numPr>
          <w:ilvl w:val="0"/>
          <w:numId w:val="33"/>
        </w:numPr>
        <w:tabs>
          <w:tab w:val="left" w:pos="229"/>
        </w:tabs>
        <w:suppressAutoHyphens w:val="0"/>
        <w:autoSpaceDE/>
        <w:spacing w:line="238" w:lineRule="exact"/>
        <w:ind w:right="2800"/>
        <w:rPr>
          <w:rFonts w:eastAsia="Trebuchet MS"/>
          <w:b w:val="0"/>
          <w:bCs w:val="0"/>
          <w:i/>
          <w:spacing w:val="5"/>
          <w:sz w:val="16"/>
          <w:szCs w:val="16"/>
          <w:lang w:eastAsia="ru-RU"/>
        </w:rPr>
      </w:pPr>
      <w:r w:rsidRPr="00A111E2">
        <w:rPr>
          <w:rFonts w:eastAsia="Trebuchet MS"/>
          <w:b w:val="0"/>
          <w:bCs w:val="0"/>
          <w:spacing w:val="5"/>
          <w:sz w:val="16"/>
          <w:szCs w:val="16"/>
          <w:lang w:eastAsia="ru-RU"/>
        </w:rPr>
        <w:t>Установка металлических столбов с погружением в бетон на 0,3 м</w:t>
      </w:r>
      <w:r w:rsidRPr="00A111E2">
        <w:rPr>
          <w:rFonts w:eastAsia="Trebuchet MS"/>
          <w:b w:val="0"/>
          <w:bCs w:val="0"/>
          <w:spacing w:val="5"/>
          <w:sz w:val="16"/>
          <w:szCs w:val="16"/>
          <w:lang w:eastAsia="ru-RU"/>
        </w:rPr>
        <w:br/>
        <w:t>Сечение 50x50 мм</w:t>
      </w:r>
    </w:p>
    <w:p w:rsidR="00A111E2" w:rsidRPr="00A111E2" w:rsidRDefault="00A111E2" w:rsidP="00A111E2">
      <w:pPr>
        <w:framePr w:w="9854" w:h="3308" w:hRule="exact" w:wrap="around" w:vAnchor="page" w:hAnchor="page" w:x="1441" w:y="12614"/>
        <w:widowControl/>
        <w:numPr>
          <w:ilvl w:val="0"/>
          <w:numId w:val="33"/>
        </w:numPr>
        <w:tabs>
          <w:tab w:val="left" w:pos="211"/>
        </w:tabs>
        <w:suppressAutoHyphens w:val="0"/>
        <w:autoSpaceDE/>
        <w:spacing w:line="238" w:lineRule="exact"/>
        <w:ind w:right="220"/>
        <w:rPr>
          <w:rFonts w:eastAsia="Trebuchet MS"/>
          <w:b w:val="0"/>
          <w:bCs w:val="0"/>
          <w:i/>
          <w:spacing w:val="5"/>
          <w:sz w:val="16"/>
          <w:szCs w:val="16"/>
          <w:lang w:eastAsia="ru-RU"/>
        </w:rPr>
      </w:pPr>
      <w:r w:rsidRPr="00A111E2">
        <w:rPr>
          <w:rFonts w:eastAsia="Trebuchet MS"/>
          <w:b w:val="0"/>
          <w:bCs w:val="0"/>
          <w:spacing w:val="5"/>
          <w:sz w:val="16"/>
          <w:szCs w:val="16"/>
          <w:lang w:eastAsia="ru-RU"/>
        </w:rPr>
        <w:t xml:space="preserve">Монтаж каркаса ограждающих конструкций по периметру и </w:t>
      </w:r>
      <w:proofErr w:type="gramStart"/>
      <w:r w:rsidRPr="00A111E2">
        <w:rPr>
          <w:rFonts w:eastAsia="Trebuchet MS"/>
          <w:b w:val="0"/>
          <w:bCs w:val="0"/>
          <w:spacing w:val="5"/>
          <w:sz w:val="16"/>
          <w:szCs w:val="16"/>
          <w:lang w:eastAsia="ru-RU"/>
        </w:rPr>
        <w:t>по середине</w:t>
      </w:r>
      <w:proofErr w:type="gramEnd"/>
      <w:r w:rsidRPr="00A111E2">
        <w:rPr>
          <w:rFonts w:eastAsia="Trebuchet MS"/>
          <w:b w:val="0"/>
          <w:bCs w:val="0"/>
          <w:spacing w:val="5"/>
          <w:sz w:val="16"/>
          <w:szCs w:val="16"/>
          <w:lang w:eastAsia="ru-RU"/>
        </w:rPr>
        <w:t xml:space="preserve"> (стены/крыша)</w:t>
      </w:r>
      <w:r w:rsidRPr="00A111E2">
        <w:rPr>
          <w:rFonts w:eastAsia="Trebuchet MS"/>
          <w:b w:val="0"/>
          <w:bCs w:val="0"/>
          <w:spacing w:val="5"/>
          <w:sz w:val="16"/>
          <w:szCs w:val="16"/>
          <w:lang w:eastAsia="ru-RU"/>
        </w:rPr>
        <w:br/>
        <w:t>Сечение 50x25 мм</w:t>
      </w:r>
    </w:p>
    <w:p w:rsidR="00A111E2" w:rsidRPr="00A111E2" w:rsidRDefault="00A111E2" w:rsidP="00A111E2">
      <w:pPr>
        <w:framePr w:w="9854" w:h="3308" w:hRule="exact" w:wrap="around" w:vAnchor="page" w:hAnchor="page" w:x="1441" w:y="12614"/>
        <w:widowControl/>
        <w:numPr>
          <w:ilvl w:val="0"/>
          <w:numId w:val="33"/>
        </w:numPr>
        <w:suppressAutoHyphens w:val="0"/>
        <w:autoSpaceDE/>
        <w:spacing w:line="238" w:lineRule="exact"/>
        <w:ind w:right="220"/>
        <w:rPr>
          <w:rFonts w:eastAsia="Trebuchet MS"/>
          <w:b w:val="0"/>
          <w:bCs w:val="0"/>
          <w:i/>
          <w:spacing w:val="5"/>
          <w:sz w:val="16"/>
          <w:szCs w:val="16"/>
          <w:lang w:eastAsia="ru-RU"/>
        </w:rPr>
      </w:pPr>
      <w:r w:rsidRPr="00A111E2">
        <w:rPr>
          <w:rFonts w:eastAsia="Trebuchet MS"/>
          <w:b w:val="0"/>
          <w:bCs w:val="0"/>
          <w:spacing w:val="5"/>
          <w:sz w:val="16"/>
          <w:szCs w:val="16"/>
          <w:lang w:eastAsia="ru-RU"/>
        </w:rPr>
        <w:t>Монтаж каркаса ограждающих конструкций из профилированного листа толщиной 0,5-1,0 мм,</w:t>
      </w:r>
      <w:r w:rsidRPr="00A111E2">
        <w:rPr>
          <w:rFonts w:eastAsia="Trebuchet MS"/>
          <w:b w:val="0"/>
          <w:bCs w:val="0"/>
          <w:spacing w:val="5"/>
          <w:sz w:val="16"/>
          <w:szCs w:val="16"/>
          <w:lang w:eastAsia="ru-RU"/>
        </w:rPr>
        <w:br/>
        <w:t>высота не менее 2,0 м</w:t>
      </w:r>
    </w:p>
    <w:p w:rsidR="00A111E2" w:rsidRPr="00A111E2" w:rsidRDefault="00A111E2" w:rsidP="00A111E2">
      <w:pPr>
        <w:framePr w:w="9854" w:h="3308" w:hRule="exact" w:wrap="around" w:vAnchor="page" w:hAnchor="page" w:x="1441" w:y="12614"/>
        <w:widowControl/>
        <w:numPr>
          <w:ilvl w:val="0"/>
          <w:numId w:val="33"/>
        </w:numPr>
        <w:tabs>
          <w:tab w:val="left" w:pos="191"/>
        </w:tabs>
        <w:suppressAutoHyphens w:val="0"/>
        <w:autoSpaceDE/>
        <w:spacing w:line="238" w:lineRule="exact"/>
        <w:rPr>
          <w:b w:val="0"/>
          <w:bCs w:val="0"/>
          <w:i/>
          <w:sz w:val="16"/>
          <w:szCs w:val="16"/>
          <w:lang w:eastAsia="ru-RU"/>
        </w:rPr>
      </w:pPr>
      <w:r w:rsidRPr="00A111E2">
        <w:rPr>
          <w:rFonts w:eastAsia="Trebuchet MS"/>
          <w:b w:val="0"/>
          <w:bCs w:val="0"/>
          <w:iCs/>
          <w:spacing w:val="5"/>
          <w:sz w:val="16"/>
          <w:szCs w:val="16"/>
          <w:shd w:val="clear" w:color="auto" w:fill="FFFFFF"/>
          <w:lang w:eastAsia="ru-RU"/>
        </w:rPr>
        <w:t>Монтаж сетки передней и боковой части (ячейка №12)</w:t>
      </w:r>
    </w:p>
    <w:p w:rsidR="00A111E2" w:rsidRPr="00A111E2" w:rsidRDefault="00A111E2" w:rsidP="00A111E2">
      <w:pPr>
        <w:framePr w:w="9854" w:h="3308" w:hRule="exact" w:wrap="around" w:vAnchor="page" w:hAnchor="page" w:x="1441" w:y="12614"/>
        <w:widowControl/>
        <w:numPr>
          <w:ilvl w:val="0"/>
          <w:numId w:val="33"/>
        </w:numPr>
        <w:tabs>
          <w:tab w:val="left" w:pos="187"/>
        </w:tabs>
        <w:suppressAutoHyphens w:val="0"/>
        <w:autoSpaceDE/>
        <w:spacing w:line="238" w:lineRule="exact"/>
        <w:rPr>
          <w:rFonts w:ascii="Calibri" w:hAnsi="Calibri"/>
          <w:b w:val="0"/>
          <w:bCs w:val="0"/>
          <w:i/>
          <w:sz w:val="16"/>
          <w:szCs w:val="16"/>
          <w:lang w:eastAsia="ru-RU"/>
        </w:rPr>
      </w:pPr>
      <w:r w:rsidRPr="00A111E2">
        <w:rPr>
          <w:rFonts w:eastAsia="Trebuchet MS"/>
          <w:b w:val="0"/>
          <w:bCs w:val="0"/>
          <w:iCs/>
          <w:spacing w:val="5"/>
          <w:sz w:val="16"/>
          <w:szCs w:val="16"/>
          <w:shd w:val="clear" w:color="auto" w:fill="FFFFFF"/>
          <w:lang w:eastAsia="ru-RU"/>
        </w:rPr>
        <w:t>Монтаж распашных ворот 3,0x1,9 м на 2 створки с запирающим устройством</w:t>
      </w:r>
      <w:r w:rsidRPr="00A111E2">
        <w:rPr>
          <w:rFonts w:ascii="Calibri" w:hAnsi="Calibri"/>
          <w:b w:val="0"/>
          <w:bCs w:val="0"/>
          <w:i/>
          <w:sz w:val="16"/>
          <w:szCs w:val="16"/>
          <w:lang w:eastAsia="ru-RU"/>
        </w:rPr>
        <w:br/>
      </w:r>
      <w:r w:rsidRPr="00A111E2">
        <w:rPr>
          <w:b w:val="0"/>
          <w:bCs w:val="0"/>
          <w:sz w:val="16"/>
          <w:szCs w:val="16"/>
          <w:lang w:eastAsia="ru-RU"/>
        </w:rPr>
        <w:t>Цвет: темно-зеленый</w:t>
      </w:r>
    </w:p>
    <w:p w:rsidR="00A111E2" w:rsidRPr="00A111E2" w:rsidRDefault="00A111E2" w:rsidP="00A111E2">
      <w:pPr>
        <w:rPr>
          <w:sz w:val="2"/>
          <w:szCs w:val="2"/>
        </w:rPr>
      </w:pPr>
    </w:p>
    <w:p w:rsidR="00A111E2" w:rsidRPr="00A111E2" w:rsidRDefault="00A111E2" w:rsidP="00A111E2">
      <w:pPr>
        <w:ind w:left="360"/>
        <w:rPr>
          <w:rFonts w:eastAsia="Times New Roman"/>
          <w:bCs w:val="0"/>
          <w:lang w:eastAsia="ru-RU"/>
        </w:rPr>
      </w:pPr>
    </w:p>
    <w:p w:rsidR="00A111E2" w:rsidRPr="00A111E2" w:rsidRDefault="00A111E2" w:rsidP="00A111E2">
      <w:pPr>
        <w:ind w:left="360"/>
        <w:rPr>
          <w:rFonts w:eastAsia="Times New Roman"/>
          <w:bCs w:val="0"/>
          <w:lang w:eastAsia="ru-RU"/>
        </w:rPr>
      </w:pPr>
    </w:p>
    <w:p w:rsidR="00A111E2" w:rsidRPr="00A111E2" w:rsidRDefault="00A111E2" w:rsidP="00A111E2">
      <w:pPr>
        <w:rPr>
          <w:rFonts w:ascii="Calibri" w:hAnsi="Calibri"/>
          <w:sz w:val="22"/>
          <w:szCs w:val="22"/>
          <w:lang w:val="tt-RU" w:eastAsia="en-US"/>
        </w:rPr>
      </w:pPr>
    </w:p>
    <w:p w:rsidR="00A111E2" w:rsidRPr="00A111E2" w:rsidRDefault="00A111E2" w:rsidP="00A111E2">
      <w:pPr>
        <w:widowControl/>
        <w:shd w:val="clear" w:color="auto" w:fill="FFFFFF"/>
        <w:tabs>
          <w:tab w:val="right" w:pos="9072"/>
        </w:tabs>
        <w:suppressAutoHyphens w:val="0"/>
        <w:autoSpaceDE/>
        <w:jc w:val="both"/>
        <w:rPr>
          <w:rFonts w:eastAsia="Times New Roman"/>
          <w:bCs w:val="0"/>
          <w:color w:val="000000"/>
          <w:sz w:val="24"/>
          <w:szCs w:val="24"/>
          <w:lang w:eastAsia="ru-RU"/>
        </w:rPr>
      </w:pPr>
    </w:p>
    <w:p w:rsidR="00A111E2" w:rsidRPr="00A111E2" w:rsidRDefault="00A111E2" w:rsidP="00A111E2">
      <w:pPr>
        <w:rPr>
          <w:sz w:val="28"/>
          <w:szCs w:val="28"/>
        </w:rPr>
      </w:pPr>
    </w:p>
    <w:p w:rsidR="00A111E2" w:rsidRPr="00A111E2" w:rsidRDefault="00A111E2" w:rsidP="00A111E2"/>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A111E2" w:rsidRPr="00A111E2" w:rsidRDefault="00A111E2" w:rsidP="00A111E2">
      <w:pPr>
        <w:widowControl/>
        <w:suppressAutoHyphens w:val="0"/>
        <w:autoSpaceDN w:val="0"/>
        <w:adjustRightInd w:val="0"/>
        <w:ind w:firstLine="567"/>
        <w:jc w:val="both"/>
        <w:rPr>
          <w:b w:val="0"/>
          <w:bCs w:val="0"/>
          <w:sz w:val="24"/>
          <w:szCs w:val="24"/>
          <w:lang w:eastAsia="en-US"/>
        </w:rPr>
      </w:pPr>
    </w:p>
    <w:p w:rsidR="00EE698A" w:rsidRPr="00E46712" w:rsidRDefault="00EE698A" w:rsidP="009A2E92">
      <w:pPr>
        <w:widowControl/>
        <w:suppressAutoHyphens w:val="0"/>
        <w:autoSpaceDN w:val="0"/>
        <w:adjustRightInd w:val="0"/>
        <w:ind w:firstLine="567"/>
        <w:jc w:val="both"/>
        <w:rPr>
          <w:b w:val="0"/>
          <w:bCs w:val="0"/>
          <w:sz w:val="24"/>
          <w:szCs w:val="24"/>
          <w:lang w:eastAsia="en-US"/>
        </w:rPr>
      </w:pPr>
    </w:p>
    <w:sectPr w:rsidR="00EE698A" w:rsidRPr="00E46712" w:rsidSect="00F653D7">
      <w:pgSz w:w="11906" w:h="16838"/>
      <w:pgMar w:top="1134"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2">
    <w:nsid w:val="0A120607"/>
    <w:multiLevelType w:val="singleLevel"/>
    <w:tmpl w:val="E6C25F2E"/>
    <w:lvl w:ilvl="0">
      <w:start w:val="1"/>
      <w:numFmt w:val="decimal"/>
      <w:lvlText w:val="5.4.%1."/>
      <w:legacy w:legacy="1" w:legacySpace="0" w:legacyIndent="783"/>
      <w:lvlJc w:val="left"/>
      <w:rPr>
        <w:rFonts w:ascii="Times New Roman" w:hAnsi="Times New Roman" w:cs="Times New Roman" w:hint="default"/>
      </w:rPr>
    </w:lvl>
  </w:abstractNum>
  <w:abstractNum w:abstractNumId="3">
    <w:nsid w:val="0D6E7A25"/>
    <w:multiLevelType w:val="hybridMultilevel"/>
    <w:tmpl w:val="74F69BD8"/>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5">
    <w:nsid w:val="11C73F16"/>
    <w:multiLevelType w:val="singleLevel"/>
    <w:tmpl w:val="029C83C2"/>
    <w:lvl w:ilvl="0">
      <w:start w:val="2"/>
      <w:numFmt w:val="decimal"/>
      <w:lvlText w:val="5.3.%1."/>
      <w:legacy w:legacy="1" w:legacySpace="0" w:legacyIndent="720"/>
      <w:lvlJc w:val="left"/>
      <w:rPr>
        <w:rFonts w:ascii="Times New Roman" w:hAnsi="Times New Roman" w:cs="Times New Roman" w:hint="default"/>
      </w:rPr>
    </w:lvl>
  </w:abstractNum>
  <w:abstractNum w:abstractNumId="6">
    <w:nsid w:val="13C77476"/>
    <w:multiLevelType w:val="singleLevel"/>
    <w:tmpl w:val="21C6248A"/>
    <w:lvl w:ilvl="0">
      <w:start w:val="4"/>
      <w:numFmt w:val="decimal"/>
      <w:lvlText w:val="3.%1."/>
      <w:legacy w:legacy="1" w:legacySpace="0" w:legacyIndent="610"/>
      <w:lvlJc w:val="left"/>
      <w:rPr>
        <w:rFonts w:ascii="Times New Roman" w:hAnsi="Times New Roman" w:cs="Times New Roman" w:hint="default"/>
      </w:rPr>
    </w:lvl>
  </w:abstractNum>
  <w:abstractNum w:abstractNumId="7">
    <w:nsid w:val="17990FBA"/>
    <w:multiLevelType w:val="hybridMultilevel"/>
    <w:tmpl w:val="8206C650"/>
    <w:lvl w:ilvl="0" w:tplc="317A8D4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240173"/>
    <w:multiLevelType w:val="multilevel"/>
    <w:tmpl w:val="69CE5CB4"/>
    <w:lvl w:ilvl="0">
      <w:start w:val="3"/>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8"/>
      <w:numFmt w:val="decimal"/>
      <w:lvlText w:val="%1.%2.%3."/>
      <w:lvlJc w:val="left"/>
      <w:pPr>
        <w:tabs>
          <w:tab w:val="num" w:pos="720"/>
        </w:tabs>
        <w:ind w:left="720" w:hanging="720"/>
      </w:pPr>
      <w:rPr>
        <w:rFonts w:cs="Times New Roman"/>
      </w:rPr>
    </w:lvl>
    <w:lvl w:ilvl="3">
      <w:start w:val="4"/>
      <w:numFmt w:val="decimal"/>
      <w:lvlText w:val="%1.%2.%3.%4."/>
      <w:lvlJc w:val="left"/>
      <w:pPr>
        <w:tabs>
          <w:tab w:val="num" w:pos="2705"/>
        </w:tabs>
        <w:ind w:left="2705"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4336537"/>
    <w:multiLevelType w:val="hybridMultilevel"/>
    <w:tmpl w:val="241EDF34"/>
    <w:lvl w:ilvl="0" w:tplc="900A526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0134E4"/>
    <w:multiLevelType w:val="hybridMultilevel"/>
    <w:tmpl w:val="1B96D252"/>
    <w:lvl w:ilvl="0" w:tplc="F1DAE3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CA4F0F"/>
    <w:multiLevelType w:val="hybridMultilevel"/>
    <w:tmpl w:val="63008B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78F44E3"/>
    <w:multiLevelType w:val="hybridMultilevel"/>
    <w:tmpl w:val="F5289F50"/>
    <w:lvl w:ilvl="0" w:tplc="5B62491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F86F70"/>
    <w:multiLevelType w:val="hybridMultilevel"/>
    <w:tmpl w:val="B0B6AC76"/>
    <w:lvl w:ilvl="0" w:tplc="5A0CD796">
      <w:start w:val="1"/>
      <w:numFmt w:val="decimal"/>
      <w:lvlText w:val="%1."/>
      <w:lvlJc w:val="left"/>
      <w:pPr>
        <w:ind w:left="1310" w:hanging="60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C597CF2"/>
    <w:multiLevelType w:val="singleLevel"/>
    <w:tmpl w:val="4A6204E8"/>
    <w:lvl w:ilvl="0">
      <w:start w:val="4"/>
      <w:numFmt w:val="decimal"/>
      <w:lvlText w:val="%1)"/>
      <w:legacy w:legacy="1" w:legacySpace="0" w:legacyIndent="389"/>
      <w:lvlJc w:val="left"/>
      <w:rPr>
        <w:rFonts w:ascii="Times New Roman" w:hAnsi="Times New Roman" w:cs="Times New Roman" w:hint="default"/>
      </w:rPr>
    </w:lvl>
  </w:abstractNum>
  <w:abstractNum w:abstractNumId="15">
    <w:nsid w:val="329C4A0F"/>
    <w:multiLevelType w:val="hybridMultilevel"/>
    <w:tmpl w:val="AA0035A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5094711"/>
    <w:multiLevelType w:val="hybridMultilevel"/>
    <w:tmpl w:val="184A0E94"/>
    <w:lvl w:ilvl="0" w:tplc="5A0CD796">
      <w:start w:val="1"/>
      <w:numFmt w:val="decimal"/>
      <w:lvlText w:val="%1."/>
      <w:lvlJc w:val="left"/>
      <w:pPr>
        <w:ind w:left="1310" w:hanging="60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7EE6ECE"/>
    <w:multiLevelType w:val="singleLevel"/>
    <w:tmpl w:val="2D60461A"/>
    <w:lvl w:ilvl="0">
      <w:start w:val="14"/>
      <w:numFmt w:val="decimal"/>
      <w:lvlText w:val="2.%1."/>
      <w:legacy w:legacy="1" w:legacySpace="0" w:legacyIndent="763"/>
      <w:lvlJc w:val="left"/>
      <w:rPr>
        <w:rFonts w:ascii="Times New Roman" w:hAnsi="Times New Roman" w:cs="Times New Roman" w:hint="default"/>
      </w:rPr>
    </w:lvl>
  </w:abstractNum>
  <w:abstractNum w:abstractNumId="18">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19">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20">
    <w:nsid w:val="42A332DE"/>
    <w:multiLevelType w:val="hybridMultilevel"/>
    <w:tmpl w:val="794840FE"/>
    <w:lvl w:ilvl="0" w:tplc="2E747D48">
      <w:start w:val="1"/>
      <w:numFmt w:val="decimal"/>
      <w:lvlText w:val="%1."/>
      <w:lvlJc w:val="left"/>
      <w:pPr>
        <w:ind w:left="862" w:hanging="360"/>
      </w:pPr>
      <w:rPr>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47049A8"/>
    <w:multiLevelType w:val="hybridMultilevel"/>
    <w:tmpl w:val="CDEC6AA0"/>
    <w:lvl w:ilvl="0" w:tplc="DE9480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046B28"/>
    <w:multiLevelType w:val="hybridMultilevel"/>
    <w:tmpl w:val="3A3429FC"/>
    <w:lvl w:ilvl="0" w:tplc="5A0CD796">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C034212"/>
    <w:multiLevelType w:val="singleLevel"/>
    <w:tmpl w:val="D3867844"/>
    <w:lvl w:ilvl="0">
      <w:start w:val="22"/>
      <w:numFmt w:val="decimal"/>
      <w:lvlText w:val="2.%1."/>
      <w:legacy w:legacy="1" w:legacySpace="0" w:legacyIndent="662"/>
      <w:lvlJc w:val="left"/>
      <w:rPr>
        <w:rFonts w:ascii="Times New Roman" w:hAnsi="Times New Roman" w:cs="Times New Roman" w:hint="default"/>
      </w:rPr>
    </w:lvl>
  </w:abstractNum>
  <w:abstractNum w:abstractNumId="24">
    <w:nsid w:val="52CC1279"/>
    <w:multiLevelType w:val="multilevel"/>
    <w:tmpl w:val="DC8A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220863"/>
    <w:multiLevelType w:val="hybridMultilevel"/>
    <w:tmpl w:val="54F236CE"/>
    <w:lvl w:ilvl="0" w:tplc="439E6CB8">
      <w:start w:val="6"/>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5B1C0D58"/>
    <w:multiLevelType w:val="hybridMultilevel"/>
    <w:tmpl w:val="19E4C804"/>
    <w:lvl w:ilvl="0" w:tplc="5A0CD796">
      <w:start w:val="1"/>
      <w:numFmt w:val="decimal"/>
      <w:lvlText w:val="%1."/>
      <w:lvlJc w:val="left"/>
      <w:pPr>
        <w:ind w:left="884"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E3386"/>
    <w:multiLevelType w:val="hybridMultilevel"/>
    <w:tmpl w:val="C7E655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623021F6"/>
    <w:multiLevelType w:val="hybridMultilevel"/>
    <w:tmpl w:val="481E1E14"/>
    <w:lvl w:ilvl="0" w:tplc="2A067A72">
      <w:start w:val="1"/>
      <w:numFmt w:val="decimal"/>
      <w:lvlText w:val="%1."/>
      <w:lvlJc w:val="left"/>
      <w:pPr>
        <w:ind w:left="720" w:hanging="360"/>
      </w:pPr>
      <w:rPr>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B0935"/>
    <w:multiLevelType w:val="hybridMultilevel"/>
    <w:tmpl w:val="09E29D2C"/>
    <w:lvl w:ilvl="0" w:tplc="2E747D4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35842"/>
    <w:multiLevelType w:val="singleLevel"/>
    <w:tmpl w:val="6EE84698"/>
    <w:lvl w:ilvl="0">
      <w:start w:val="16"/>
      <w:numFmt w:val="decimal"/>
      <w:lvlText w:val="2.%1."/>
      <w:legacy w:legacy="1" w:legacySpace="0" w:legacyIndent="670"/>
      <w:lvlJc w:val="left"/>
      <w:rPr>
        <w:rFonts w:ascii="Times New Roman" w:hAnsi="Times New Roman" w:cs="Times New Roman" w:hint="default"/>
      </w:rPr>
    </w:lvl>
  </w:abstractNum>
  <w:abstractNum w:abstractNumId="31">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abstractNum w:abstractNumId="32">
    <w:nsid w:val="7B5B3512"/>
    <w:multiLevelType w:val="hybridMultilevel"/>
    <w:tmpl w:val="64E6685C"/>
    <w:lvl w:ilvl="0" w:tplc="2E747D4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3"/>
    </w:lvlOverride>
    <w:lvlOverride w:ilvl="1">
      <w:startOverride w:val="3"/>
    </w:lvlOverride>
    <w:lvlOverride w:ilvl="2">
      <w:startOverride w:val="8"/>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1"/>
  </w:num>
  <w:num w:numId="5">
    <w:abstractNumId w:val="12"/>
  </w:num>
  <w:num w:numId="6">
    <w:abstractNumId w:val="10"/>
  </w:num>
  <w:num w:numId="7">
    <w:abstractNumId w:val="9"/>
  </w:num>
  <w:num w:numId="8">
    <w:abstractNumId w:val="27"/>
  </w:num>
  <w:num w:numId="9">
    <w:abstractNumId w:val="22"/>
  </w:num>
  <w:num w:numId="10">
    <w:abstractNumId w:val="26"/>
  </w:num>
  <w:num w:numId="11">
    <w:abstractNumId w:val="13"/>
  </w:num>
  <w:num w:numId="12">
    <w:abstractNumId w:val="16"/>
  </w:num>
  <w:num w:numId="13">
    <w:abstractNumId w:val="4"/>
  </w:num>
  <w:num w:numId="14">
    <w:abstractNumId w:val="14"/>
  </w:num>
  <w:num w:numId="1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17">
    <w:abstractNumId w:val="24"/>
  </w:num>
  <w:num w:numId="18">
    <w:abstractNumId w:val="18"/>
  </w:num>
  <w:num w:numId="19">
    <w:abstractNumId w:val="17"/>
  </w:num>
  <w:num w:numId="20">
    <w:abstractNumId w:val="30"/>
  </w:num>
  <w:num w:numId="21">
    <w:abstractNumId w:val="23"/>
  </w:num>
  <w:num w:numId="22">
    <w:abstractNumId w:val="6"/>
  </w:num>
  <w:num w:numId="23">
    <w:abstractNumId w:val="5"/>
  </w:num>
  <w:num w:numId="24">
    <w:abstractNumId w:val="2"/>
  </w:num>
  <w:num w:numId="2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6">
    <w:abstractNumId w:val="19"/>
  </w:num>
  <w:num w:numId="27">
    <w:abstractNumId w:val="1"/>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0"/>
  </w:num>
  <w:num w:numId="32">
    <w:abstractNumId w:val="28"/>
  </w:num>
  <w:num w:numId="33">
    <w:abstractNumId w:val="32"/>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EE"/>
    <w:rsid w:val="00006223"/>
    <w:rsid w:val="000239F5"/>
    <w:rsid w:val="00047AED"/>
    <w:rsid w:val="00074266"/>
    <w:rsid w:val="00091952"/>
    <w:rsid w:val="0009327A"/>
    <w:rsid w:val="000C233D"/>
    <w:rsid w:val="000E639D"/>
    <w:rsid w:val="000F3C86"/>
    <w:rsid w:val="00126C27"/>
    <w:rsid w:val="001B2C72"/>
    <w:rsid w:val="001B3491"/>
    <w:rsid w:val="001C04EC"/>
    <w:rsid w:val="001C0504"/>
    <w:rsid w:val="001C6F89"/>
    <w:rsid w:val="001C76BD"/>
    <w:rsid w:val="0021095F"/>
    <w:rsid w:val="002249F2"/>
    <w:rsid w:val="002648AC"/>
    <w:rsid w:val="00276DD5"/>
    <w:rsid w:val="00291FA2"/>
    <w:rsid w:val="002A353C"/>
    <w:rsid w:val="002B022B"/>
    <w:rsid w:val="002C2D0C"/>
    <w:rsid w:val="002C3844"/>
    <w:rsid w:val="002D06D9"/>
    <w:rsid w:val="002D1A61"/>
    <w:rsid w:val="002F1014"/>
    <w:rsid w:val="003164D5"/>
    <w:rsid w:val="003243AB"/>
    <w:rsid w:val="00324E08"/>
    <w:rsid w:val="0035323F"/>
    <w:rsid w:val="00361E00"/>
    <w:rsid w:val="0037662B"/>
    <w:rsid w:val="003A2048"/>
    <w:rsid w:val="003C64B1"/>
    <w:rsid w:val="003E018A"/>
    <w:rsid w:val="003F3F00"/>
    <w:rsid w:val="00400E5D"/>
    <w:rsid w:val="00423CC0"/>
    <w:rsid w:val="0046331E"/>
    <w:rsid w:val="0046432B"/>
    <w:rsid w:val="00480613"/>
    <w:rsid w:val="004A54AE"/>
    <w:rsid w:val="004C5434"/>
    <w:rsid w:val="004C7B97"/>
    <w:rsid w:val="004D6F67"/>
    <w:rsid w:val="004E482D"/>
    <w:rsid w:val="00501BD5"/>
    <w:rsid w:val="00505E8F"/>
    <w:rsid w:val="00510EF6"/>
    <w:rsid w:val="0052532C"/>
    <w:rsid w:val="00526CD2"/>
    <w:rsid w:val="00534BC0"/>
    <w:rsid w:val="00547419"/>
    <w:rsid w:val="0057324C"/>
    <w:rsid w:val="00591182"/>
    <w:rsid w:val="005922CA"/>
    <w:rsid w:val="005A5A6A"/>
    <w:rsid w:val="005C1F5A"/>
    <w:rsid w:val="005F38E3"/>
    <w:rsid w:val="006072F2"/>
    <w:rsid w:val="006321E8"/>
    <w:rsid w:val="00633116"/>
    <w:rsid w:val="00667777"/>
    <w:rsid w:val="006764A4"/>
    <w:rsid w:val="006F34BA"/>
    <w:rsid w:val="00715E8B"/>
    <w:rsid w:val="00726AE5"/>
    <w:rsid w:val="00764E5B"/>
    <w:rsid w:val="007A7CE6"/>
    <w:rsid w:val="007F7988"/>
    <w:rsid w:val="00821EBB"/>
    <w:rsid w:val="008442D0"/>
    <w:rsid w:val="00844C84"/>
    <w:rsid w:val="0084561E"/>
    <w:rsid w:val="00864A81"/>
    <w:rsid w:val="00896636"/>
    <w:rsid w:val="008B093F"/>
    <w:rsid w:val="008E3A44"/>
    <w:rsid w:val="00910197"/>
    <w:rsid w:val="0094517C"/>
    <w:rsid w:val="00970F42"/>
    <w:rsid w:val="00973E1C"/>
    <w:rsid w:val="00986ACC"/>
    <w:rsid w:val="0099451C"/>
    <w:rsid w:val="009A2E92"/>
    <w:rsid w:val="009C23D4"/>
    <w:rsid w:val="009C67A7"/>
    <w:rsid w:val="009D1D3A"/>
    <w:rsid w:val="009E28B7"/>
    <w:rsid w:val="00A111E2"/>
    <w:rsid w:val="00A211A7"/>
    <w:rsid w:val="00A51009"/>
    <w:rsid w:val="00A82916"/>
    <w:rsid w:val="00AE35EB"/>
    <w:rsid w:val="00B74FDA"/>
    <w:rsid w:val="00B84B0C"/>
    <w:rsid w:val="00BD7C80"/>
    <w:rsid w:val="00BF62EE"/>
    <w:rsid w:val="00C5090E"/>
    <w:rsid w:val="00C50BCA"/>
    <w:rsid w:val="00C70D50"/>
    <w:rsid w:val="00C71FF6"/>
    <w:rsid w:val="00C73ECB"/>
    <w:rsid w:val="00C80566"/>
    <w:rsid w:val="00C83D96"/>
    <w:rsid w:val="00CA303E"/>
    <w:rsid w:val="00CC7DC6"/>
    <w:rsid w:val="00CF23D4"/>
    <w:rsid w:val="00D160C6"/>
    <w:rsid w:val="00D23B53"/>
    <w:rsid w:val="00D30994"/>
    <w:rsid w:val="00D76C41"/>
    <w:rsid w:val="00D82DCD"/>
    <w:rsid w:val="00DA0018"/>
    <w:rsid w:val="00DF2613"/>
    <w:rsid w:val="00E3111D"/>
    <w:rsid w:val="00E46712"/>
    <w:rsid w:val="00E50CC0"/>
    <w:rsid w:val="00E72531"/>
    <w:rsid w:val="00E92B0D"/>
    <w:rsid w:val="00E9608F"/>
    <w:rsid w:val="00EB2FB5"/>
    <w:rsid w:val="00ED204D"/>
    <w:rsid w:val="00EE698A"/>
    <w:rsid w:val="00EF51AC"/>
    <w:rsid w:val="00F170F6"/>
    <w:rsid w:val="00F269B7"/>
    <w:rsid w:val="00F42942"/>
    <w:rsid w:val="00F653D7"/>
    <w:rsid w:val="00FB69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Hyperlink" w:locked="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3D7"/>
    <w:pPr>
      <w:widowControl w:val="0"/>
      <w:suppressAutoHyphens/>
      <w:autoSpaceDE w:val="0"/>
    </w:pPr>
    <w:rPr>
      <w:rFonts w:ascii="Times New Roman" w:hAnsi="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72531"/>
    <w:pPr>
      <w:shd w:val="clear" w:color="auto" w:fill="FFFFFF"/>
      <w:spacing w:line="245" w:lineRule="exact"/>
      <w:ind w:right="851"/>
      <w:jc w:val="center"/>
    </w:pPr>
    <w:rPr>
      <w:caps/>
      <w:color w:val="000000"/>
      <w:sz w:val="18"/>
    </w:rPr>
  </w:style>
  <w:style w:type="character" w:customStyle="1" w:styleId="a5">
    <w:name w:val="Название Знак"/>
    <w:basedOn w:val="a0"/>
    <w:link w:val="a3"/>
    <w:locked/>
    <w:rsid w:val="00E72531"/>
    <w:rPr>
      <w:rFonts w:ascii="Times New Roman" w:hAnsi="Times New Roman" w:cs="Times New Roman"/>
      <w:b/>
      <w:bCs/>
      <w:caps/>
      <w:color w:val="000000"/>
      <w:sz w:val="20"/>
      <w:szCs w:val="20"/>
      <w:shd w:val="clear" w:color="auto" w:fill="FFFFFF"/>
      <w:lang w:val="x-none" w:eastAsia="ar-SA" w:bidi="ar-SA"/>
    </w:rPr>
  </w:style>
  <w:style w:type="paragraph" w:customStyle="1" w:styleId="ConsPlusNormal">
    <w:name w:val="ConsPlusNormal"/>
    <w:rsid w:val="00E72531"/>
    <w:pPr>
      <w:widowControl w:val="0"/>
      <w:autoSpaceDE w:val="0"/>
      <w:autoSpaceDN w:val="0"/>
      <w:adjustRightInd w:val="0"/>
      <w:ind w:firstLine="720"/>
    </w:pPr>
    <w:rPr>
      <w:rFonts w:ascii="Arial" w:hAnsi="Arial" w:cs="Arial"/>
    </w:rPr>
  </w:style>
  <w:style w:type="paragraph" w:styleId="a4">
    <w:name w:val="Subtitle"/>
    <w:basedOn w:val="a"/>
    <w:next w:val="a"/>
    <w:link w:val="a6"/>
    <w:qFormat/>
    <w:rsid w:val="00E72531"/>
    <w:pPr>
      <w:numPr>
        <w:ilvl w:val="1"/>
      </w:numPr>
    </w:pPr>
    <w:rPr>
      <w:rFonts w:ascii="Cambria" w:hAnsi="Cambria"/>
      <w:i/>
      <w:iCs/>
      <w:color w:val="4F81BD"/>
      <w:spacing w:val="15"/>
      <w:sz w:val="24"/>
      <w:szCs w:val="24"/>
    </w:rPr>
  </w:style>
  <w:style w:type="character" w:customStyle="1" w:styleId="a6">
    <w:name w:val="Подзаголовок Знак"/>
    <w:basedOn w:val="a0"/>
    <w:link w:val="a4"/>
    <w:locked/>
    <w:rsid w:val="00E72531"/>
    <w:rPr>
      <w:rFonts w:ascii="Cambria" w:hAnsi="Cambria" w:cs="Times New Roman"/>
      <w:b/>
      <w:bCs/>
      <w:i/>
      <w:iCs/>
      <w:color w:val="4F81BD"/>
      <w:spacing w:val="15"/>
      <w:sz w:val="24"/>
      <w:szCs w:val="24"/>
      <w:lang w:val="x-none" w:eastAsia="ar-SA" w:bidi="ar-SA"/>
    </w:rPr>
  </w:style>
  <w:style w:type="paragraph" w:customStyle="1" w:styleId="31">
    <w:name w:val="Основной текст с отступом 31"/>
    <w:basedOn w:val="a"/>
    <w:rsid w:val="00764E5B"/>
    <w:pPr>
      <w:shd w:val="clear" w:color="auto" w:fill="FFFFFF"/>
      <w:spacing w:line="245" w:lineRule="exact"/>
      <w:ind w:left="426"/>
      <w:jc w:val="both"/>
    </w:pPr>
    <w:rPr>
      <w:b w:val="0"/>
      <w:bCs w:val="0"/>
      <w:color w:val="000000"/>
      <w:sz w:val="22"/>
    </w:rPr>
  </w:style>
  <w:style w:type="paragraph" w:styleId="a7">
    <w:name w:val="header"/>
    <w:basedOn w:val="a"/>
    <w:link w:val="a8"/>
    <w:semiHidden/>
    <w:rsid w:val="002D1A61"/>
    <w:pPr>
      <w:widowControl/>
      <w:tabs>
        <w:tab w:val="center" w:pos="4677"/>
        <w:tab w:val="right" w:pos="9355"/>
      </w:tabs>
      <w:suppressAutoHyphens w:val="0"/>
      <w:autoSpaceDE/>
    </w:pPr>
    <w:rPr>
      <w:b w:val="0"/>
      <w:bCs w:val="0"/>
      <w:sz w:val="24"/>
      <w:szCs w:val="24"/>
      <w:lang w:eastAsia="ru-RU"/>
    </w:rPr>
  </w:style>
  <w:style w:type="character" w:customStyle="1" w:styleId="a8">
    <w:name w:val="Верхний колонтитул Знак"/>
    <w:basedOn w:val="a0"/>
    <w:link w:val="a7"/>
    <w:semiHidden/>
    <w:locked/>
    <w:rsid w:val="002D1A61"/>
    <w:rPr>
      <w:rFonts w:ascii="Times New Roman" w:hAnsi="Times New Roman" w:cs="Times New Roman"/>
      <w:sz w:val="24"/>
      <w:szCs w:val="24"/>
      <w:lang w:val="x-none" w:eastAsia="ru-RU"/>
    </w:rPr>
  </w:style>
  <w:style w:type="paragraph" w:styleId="3">
    <w:name w:val="Body Text Indent 3"/>
    <w:basedOn w:val="a"/>
    <w:link w:val="30"/>
    <w:semiHidden/>
    <w:rsid w:val="002D1A61"/>
    <w:pPr>
      <w:spacing w:after="120"/>
      <w:ind w:left="283"/>
    </w:pPr>
    <w:rPr>
      <w:sz w:val="16"/>
      <w:szCs w:val="16"/>
    </w:rPr>
  </w:style>
  <w:style w:type="character" w:customStyle="1" w:styleId="30">
    <w:name w:val="Основной текст с отступом 3 Знак"/>
    <w:basedOn w:val="a0"/>
    <w:link w:val="3"/>
    <w:semiHidden/>
    <w:locked/>
    <w:rsid w:val="002D1A61"/>
    <w:rPr>
      <w:rFonts w:ascii="Times New Roman" w:hAnsi="Times New Roman" w:cs="Times New Roman"/>
      <w:b/>
      <w:bCs/>
      <w:sz w:val="16"/>
      <w:szCs w:val="16"/>
      <w:lang w:val="x-none" w:eastAsia="ar-SA" w:bidi="ar-SA"/>
    </w:rPr>
  </w:style>
  <w:style w:type="character" w:styleId="a9">
    <w:name w:val="Hyperlink"/>
    <w:basedOn w:val="a0"/>
    <w:semiHidden/>
    <w:rsid w:val="0094517C"/>
    <w:rPr>
      <w:rFonts w:ascii="Times New Roman" w:hAnsi="Times New Roman" w:cs="Times New Roman"/>
      <w:color w:val="0563C1"/>
      <w:u w:val="single"/>
    </w:rPr>
  </w:style>
  <w:style w:type="paragraph" w:styleId="aa">
    <w:name w:val="Body Text"/>
    <w:basedOn w:val="a"/>
    <w:link w:val="ab"/>
    <w:semiHidden/>
    <w:rsid w:val="00C71FF6"/>
    <w:pPr>
      <w:spacing w:after="120"/>
    </w:pPr>
  </w:style>
  <w:style w:type="character" w:customStyle="1" w:styleId="ab">
    <w:name w:val="Основной текст Знак"/>
    <w:basedOn w:val="a0"/>
    <w:link w:val="aa"/>
    <w:semiHidden/>
    <w:locked/>
    <w:rsid w:val="00C71FF6"/>
    <w:rPr>
      <w:rFonts w:ascii="Times New Roman" w:hAnsi="Times New Roman" w:cs="Times New Roman"/>
      <w:b/>
      <w:bCs/>
      <w:sz w:val="20"/>
      <w:szCs w:val="20"/>
      <w:lang w:val="x-none" w:eastAsia="ar-SA" w:bidi="ar-SA"/>
    </w:rPr>
  </w:style>
  <w:style w:type="paragraph" w:styleId="ac">
    <w:name w:val="Body Text Indent"/>
    <w:basedOn w:val="a"/>
    <w:link w:val="ad"/>
    <w:semiHidden/>
    <w:rsid w:val="00C71FF6"/>
    <w:pPr>
      <w:spacing w:after="120"/>
      <w:ind w:left="283"/>
    </w:pPr>
  </w:style>
  <w:style w:type="character" w:customStyle="1" w:styleId="ad">
    <w:name w:val="Основной текст с отступом Знак"/>
    <w:basedOn w:val="a0"/>
    <w:link w:val="ac"/>
    <w:semiHidden/>
    <w:locked/>
    <w:rsid w:val="00C71FF6"/>
    <w:rPr>
      <w:rFonts w:ascii="Times New Roman" w:hAnsi="Times New Roman" w:cs="Times New Roman"/>
      <w:b/>
      <w:bCs/>
      <w:sz w:val="20"/>
      <w:szCs w:val="20"/>
      <w:lang w:val="x-none" w:eastAsia="ar-SA" w:bidi="ar-SA"/>
    </w:rPr>
  </w:style>
  <w:style w:type="paragraph" w:styleId="ae">
    <w:name w:val="Normal (Web)"/>
    <w:basedOn w:val="a"/>
    <w:uiPriority w:val="99"/>
    <w:semiHidden/>
    <w:rsid w:val="002B022B"/>
    <w:pPr>
      <w:widowControl/>
      <w:suppressAutoHyphens w:val="0"/>
      <w:autoSpaceDE/>
      <w:spacing w:after="113"/>
    </w:pPr>
    <w:rPr>
      <w:b w:val="0"/>
      <w:bCs w:val="0"/>
      <w:sz w:val="24"/>
      <w:szCs w:val="24"/>
      <w:lang w:eastAsia="ru-RU"/>
    </w:rPr>
  </w:style>
  <w:style w:type="character" w:styleId="af">
    <w:name w:val="Strong"/>
    <w:basedOn w:val="a0"/>
    <w:qFormat/>
    <w:locked/>
    <w:rsid w:val="00970F42"/>
    <w:rPr>
      <w:b/>
      <w:bCs/>
    </w:rPr>
  </w:style>
  <w:style w:type="table" w:styleId="af0">
    <w:name w:val="Table Grid"/>
    <w:basedOn w:val="a1"/>
    <w:locked/>
    <w:rsid w:val="00970F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91182"/>
    <w:pPr>
      <w:ind w:left="720"/>
      <w:contextualSpacing/>
    </w:pPr>
  </w:style>
  <w:style w:type="paragraph" w:styleId="af2">
    <w:name w:val="Balloon Text"/>
    <w:basedOn w:val="a"/>
    <w:link w:val="af3"/>
    <w:rsid w:val="00006223"/>
    <w:rPr>
      <w:rFonts w:ascii="Tahoma" w:hAnsi="Tahoma" w:cs="Tahoma"/>
      <w:sz w:val="16"/>
      <w:szCs w:val="16"/>
    </w:rPr>
  </w:style>
  <w:style w:type="character" w:customStyle="1" w:styleId="af3">
    <w:name w:val="Текст выноски Знак"/>
    <w:basedOn w:val="a0"/>
    <w:link w:val="af2"/>
    <w:rsid w:val="00006223"/>
    <w:rPr>
      <w:rFonts w:ascii="Tahoma" w:hAnsi="Tahoma" w:cs="Tahoma"/>
      <w:b/>
      <w:bCs/>
      <w:sz w:val="16"/>
      <w:szCs w:val="16"/>
      <w:lang w:eastAsia="ar-SA"/>
    </w:rPr>
  </w:style>
  <w:style w:type="character" w:customStyle="1" w:styleId="wmi-callto">
    <w:name w:val="wmi-callto"/>
    <w:basedOn w:val="a0"/>
    <w:rsid w:val="00CF23D4"/>
  </w:style>
  <w:style w:type="paragraph" w:customStyle="1" w:styleId="p5">
    <w:name w:val="p5"/>
    <w:basedOn w:val="a"/>
    <w:rsid w:val="00A111E2"/>
    <w:pPr>
      <w:widowControl/>
      <w:suppressAutoHyphens w:val="0"/>
      <w:autoSpaceDE/>
      <w:spacing w:before="100" w:beforeAutospacing="1" w:after="100" w:afterAutospacing="1"/>
    </w:pPr>
    <w:rPr>
      <w:rFonts w:eastAsia="Times New Roman"/>
      <w:b w:val="0"/>
      <w:bCs w:val="0"/>
      <w:sz w:val="24"/>
      <w:szCs w:val="24"/>
      <w:lang w:eastAsia="ru-RU"/>
    </w:rPr>
  </w:style>
  <w:style w:type="character" w:customStyle="1" w:styleId="af4">
    <w:name w:val="Подпись к картинке_"/>
    <w:basedOn w:val="a0"/>
    <w:rsid w:val="00A111E2"/>
    <w:rPr>
      <w:b w:val="0"/>
      <w:bCs w:val="0"/>
      <w:i w:val="0"/>
      <w:iCs w:val="0"/>
      <w:smallCaps w:val="0"/>
      <w:strike w:val="0"/>
      <w:spacing w:val="6"/>
      <w:sz w:val="15"/>
      <w:szCs w:val="15"/>
    </w:rPr>
  </w:style>
  <w:style w:type="character" w:customStyle="1" w:styleId="af5">
    <w:name w:val="Основной текст_"/>
    <w:basedOn w:val="a0"/>
    <w:link w:val="1"/>
    <w:rsid w:val="00A111E2"/>
    <w:rPr>
      <w:rFonts w:ascii="Trebuchet MS" w:eastAsia="Trebuchet MS" w:hAnsi="Trebuchet MS" w:cs="Trebuchet MS"/>
      <w:spacing w:val="5"/>
      <w:sz w:val="15"/>
      <w:szCs w:val="15"/>
      <w:shd w:val="clear" w:color="auto" w:fill="FFFFFF"/>
    </w:rPr>
  </w:style>
  <w:style w:type="character" w:customStyle="1" w:styleId="af6">
    <w:name w:val="Подпись к картинке"/>
    <w:basedOn w:val="af4"/>
    <w:rsid w:val="00A111E2"/>
    <w:rPr>
      <w:b w:val="0"/>
      <w:bCs w:val="0"/>
      <w:i w:val="0"/>
      <w:iCs w:val="0"/>
      <w:smallCaps w:val="0"/>
      <w:strike w:val="0"/>
      <w:spacing w:val="6"/>
      <w:sz w:val="15"/>
      <w:szCs w:val="15"/>
    </w:rPr>
  </w:style>
  <w:style w:type="character" w:customStyle="1" w:styleId="32">
    <w:name w:val="Подпись к картинке (3)_"/>
    <w:basedOn w:val="a0"/>
    <w:link w:val="33"/>
    <w:rsid w:val="00A111E2"/>
    <w:rPr>
      <w:rFonts w:ascii="Trebuchet MS" w:eastAsia="Trebuchet MS" w:hAnsi="Trebuchet MS" w:cs="Trebuchet MS"/>
      <w:spacing w:val="-3"/>
      <w:sz w:val="21"/>
      <w:szCs w:val="21"/>
      <w:shd w:val="clear" w:color="auto" w:fill="FFFFFF"/>
    </w:rPr>
  </w:style>
  <w:style w:type="character" w:customStyle="1" w:styleId="3TimesNewRoman8pt">
    <w:name w:val="Подпись к картинке (3) + Times New Roman;8 pt;Не курсив"/>
    <w:basedOn w:val="32"/>
    <w:rsid w:val="00A111E2"/>
    <w:rPr>
      <w:rFonts w:ascii="Times New Roman" w:eastAsia="Times New Roman" w:hAnsi="Times New Roman" w:cs="Times New Roman"/>
      <w:i/>
      <w:iCs/>
      <w:spacing w:val="6"/>
      <w:sz w:val="15"/>
      <w:szCs w:val="15"/>
      <w:shd w:val="clear" w:color="auto" w:fill="FFFFFF"/>
    </w:rPr>
  </w:style>
  <w:style w:type="character" w:customStyle="1" w:styleId="af7">
    <w:name w:val="Колонтитул_"/>
    <w:basedOn w:val="a0"/>
    <w:link w:val="af8"/>
    <w:rsid w:val="00A111E2"/>
    <w:rPr>
      <w:shd w:val="clear" w:color="auto" w:fill="FFFFFF"/>
    </w:rPr>
  </w:style>
  <w:style w:type="character" w:customStyle="1" w:styleId="TrebuchetMS85pt">
    <w:name w:val="Колонтитул + Trebuchet MS;8;5 pt;Курсив"/>
    <w:basedOn w:val="af7"/>
    <w:rsid w:val="00A111E2"/>
    <w:rPr>
      <w:rFonts w:ascii="Trebuchet MS" w:eastAsia="Trebuchet MS" w:hAnsi="Trebuchet MS" w:cs="Trebuchet MS"/>
      <w:i/>
      <w:iCs/>
      <w:spacing w:val="5"/>
      <w:sz w:val="16"/>
      <w:szCs w:val="16"/>
      <w:shd w:val="clear" w:color="auto" w:fill="FFFFFF"/>
    </w:rPr>
  </w:style>
  <w:style w:type="character" w:customStyle="1" w:styleId="10">
    <w:name w:val="Заголовок №1_"/>
    <w:basedOn w:val="a0"/>
    <w:link w:val="11"/>
    <w:rsid w:val="00A111E2"/>
    <w:rPr>
      <w:rFonts w:ascii="Trebuchet MS" w:eastAsia="Trebuchet MS" w:hAnsi="Trebuchet MS" w:cs="Trebuchet MS"/>
      <w:spacing w:val="-3"/>
      <w:sz w:val="21"/>
      <w:szCs w:val="21"/>
      <w:shd w:val="clear" w:color="auto" w:fill="FFFFFF"/>
    </w:rPr>
  </w:style>
  <w:style w:type="character" w:customStyle="1" w:styleId="2">
    <w:name w:val="Основной текст (2)_"/>
    <w:basedOn w:val="a0"/>
    <w:rsid w:val="00A111E2"/>
    <w:rPr>
      <w:b w:val="0"/>
      <w:bCs w:val="0"/>
      <w:i w:val="0"/>
      <w:iCs w:val="0"/>
      <w:smallCaps w:val="0"/>
      <w:strike w:val="0"/>
      <w:spacing w:val="6"/>
      <w:sz w:val="15"/>
      <w:szCs w:val="15"/>
    </w:rPr>
  </w:style>
  <w:style w:type="character" w:customStyle="1" w:styleId="20">
    <w:name w:val="Основной текст (2)"/>
    <w:basedOn w:val="2"/>
    <w:rsid w:val="00A111E2"/>
    <w:rPr>
      <w:b w:val="0"/>
      <w:bCs w:val="0"/>
      <w:i w:val="0"/>
      <w:iCs w:val="0"/>
      <w:smallCaps w:val="0"/>
      <w:strike w:val="0"/>
      <w:spacing w:val="6"/>
      <w:sz w:val="15"/>
      <w:szCs w:val="15"/>
    </w:rPr>
  </w:style>
  <w:style w:type="paragraph" w:customStyle="1" w:styleId="1">
    <w:name w:val="Основной текст1"/>
    <w:basedOn w:val="a"/>
    <w:link w:val="af5"/>
    <w:rsid w:val="00A111E2"/>
    <w:pPr>
      <w:widowControl/>
      <w:shd w:val="clear" w:color="auto" w:fill="FFFFFF"/>
      <w:suppressAutoHyphens w:val="0"/>
      <w:autoSpaceDE/>
      <w:spacing w:before="780" w:line="238" w:lineRule="exact"/>
    </w:pPr>
    <w:rPr>
      <w:rFonts w:ascii="Trebuchet MS" w:eastAsia="Trebuchet MS" w:hAnsi="Trebuchet MS" w:cs="Trebuchet MS"/>
      <w:b w:val="0"/>
      <w:bCs w:val="0"/>
      <w:spacing w:val="5"/>
      <w:sz w:val="15"/>
      <w:szCs w:val="15"/>
      <w:lang w:eastAsia="ru-RU"/>
    </w:rPr>
  </w:style>
  <w:style w:type="paragraph" w:customStyle="1" w:styleId="33">
    <w:name w:val="Подпись к картинке (3)"/>
    <w:basedOn w:val="a"/>
    <w:link w:val="32"/>
    <w:rsid w:val="00A111E2"/>
    <w:pPr>
      <w:widowControl/>
      <w:shd w:val="clear" w:color="auto" w:fill="FFFFFF"/>
      <w:suppressAutoHyphens w:val="0"/>
      <w:autoSpaceDE/>
      <w:spacing w:line="0" w:lineRule="atLeast"/>
    </w:pPr>
    <w:rPr>
      <w:rFonts w:ascii="Trebuchet MS" w:eastAsia="Trebuchet MS" w:hAnsi="Trebuchet MS" w:cs="Trebuchet MS"/>
      <w:b w:val="0"/>
      <w:bCs w:val="0"/>
      <w:spacing w:val="-3"/>
      <w:sz w:val="21"/>
      <w:szCs w:val="21"/>
      <w:lang w:eastAsia="ru-RU"/>
    </w:rPr>
  </w:style>
  <w:style w:type="paragraph" w:customStyle="1" w:styleId="af8">
    <w:name w:val="Колонтитул"/>
    <w:basedOn w:val="a"/>
    <w:link w:val="af7"/>
    <w:rsid w:val="00A111E2"/>
    <w:pPr>
      <w:widowControl/>
      <w:shd w:val="clear" w:color="auto" w:fill="FFFFFF"/>
      <w:suppressAutoHyphens w:val="0"/>
      <w:autoSpaceDE/>
    </w:pPr>
    <w:rPr>
      <w:rFonts w:ascii="Calibri" w:hAnsi="Calibri"/>
      <w:b w:val="0"/>
      <w:bCs w:val="0"/>
      <w:lang w:eastAsia="ru-RU"/>
    </w:rPr>
  </w:style>
  <w:style w:type="paragraph" w:customStyle="1" w:styleId="11">
    <w:name w:val="Заголовок №1"/>
    <w:basedOn w:val="a"/>
    <w:link w:val="10"/>
    <w:rsid w:val="00A111E2"/>
    <w:pPr>
      <w:widowControl/>
      <w:shd w:val="clear" w:color="auto" w:fill="FFFFFF"/>
      <w:suppressAutoHyphens w:val="0"/>
      <w:autoSpaceDE/>
      <w:spacing w:line="0" w:lineRule="atLeast"/>
      <w:outlineLvl w:val="0"/>
    </w:pPr>
    <w:rPr>
      <w:rFonts w:ascii="Trebuchet MS" w:eastAsia="Trebuchet MS" w:hAnsi="Trebuchet MS" w:cs="Trebuchet MS"/>
      <w:b w:val="0"/>
      <w:bCs w:val="0"/>
      <w:spacing w:val="-3"/>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Hyperlink" w:locked="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3D7"/>
    <w:pPr>
      <w:widowControl w:val="0"/>
      <w:suppressAutoHyphens/>
      <w:autoSpaceDE w:val="0"/>
    </w:pPr>
    <w:rPr>
      <w:rFonts w:ascii="Times New Roman" w:hAnsi="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72531"/>
    <w:pPr>
      <w:shd w:val="clear" w:color="auto" w:fill="FFFFFF"/>
      <w:spacing w:line="245" w:lineRule="exact"/>
      <w:ind w:right="851"/>
      <w:jc w:val="center"/>
    </w:pPr>
    <w:rPr>
      <w:caps/>
      <w:color w:val="000000"/>
      <w:sz w:val="18"/>
    </w:rPr>
  </w:style>
  <w:style w:type="character" w:customStyle="1" w:styleId="a5">
    <w:name w:val="Название Знак"/>
    <w:basedOn w:val="a0"/>
    <w:link w:val="a3"/>
    <w:locked/>
    <w:rsid w:val="00E72531"/>
    <w:rPr>
      <w:rFonts w:ascii="Times New Roman" w:hAnsi="Times New Roman" w:cs="Times New Roman"/>
      <w:b/>
      <w:bCs/>
      <w:caps/>
      <w:color w:val="000000"/>
      <w:sz w:val="20"/>
      <w:szCs w:val="20"/>
      <w:shd w:val="clear" w:color="auto" w:fill="FFFFFF"/>
      <w:lang w:val="x-none" w:eastAsia="ar-SA" w:bidi="ar-SA"/>
    </w:rPr>
  </w:style>
  <w:style w:type="paragraph" w:customStyle="1" w:styleId="ConsPlusNormal">
    <w:name w:val="ConsPlusNormal"/>
    <w:rsid w:val="00E72531"/>
    <w:pPr>
      <w:widowControl w:val="0"/>
      <w:autoSpaceDE w:val="0"/>
      <w:autoSpaceDN w:val="0"/>
      <w:adjustRightInd w:val="0"/>
      <w:ind w:firstLine="720"/>
    </w:pPr>
    <w:rPr>
      <w:rFonts w:ascii="Arial" w:hAnsi="Arial" w:cs="Arial"/>
    </w:rPr>
  </w:style>
  <w:style w:type="paragraph" w:styleId="a4">
    <w:name w:val="Subtitle"/>
    <w:basedOn w:val="a"/>
    <w:next w:val="a"/>
    <w:link w:val="a6"/>
    <w:qFormat/>
    <w:rsid w:val="00E72531"/>
    <w:pPr>
      <w:numPr>
        <w:ilvl w:val="1"/>
      </w:numPr>
    </w:pPr>
    <w:rPr>
      <w:rFonts w:ascii="Cambria" w:hAnsi="Cambria"/>
      <w:i/>
      <w:iCs/>
      <w:color w:val="4F81BD"/>
      <w:spacing w:val="15"/>
      <w:sz w:val="24"/>
      <w:szCs w:val="24"/>
    </w:rPr>
  </w:style>
  <w:style w:type="character" w:customStyle="1" w:styleId="a6">
    <w:name w:val="Подзаголовок Знак"/>
    <w:basedOn w:val="a0"/>
    <w:link w:val="a4"/>
    <w:locked/>
    <w:rsid w:val="00E72531"/>
    <w:rPr>
      <w:rFonts w:ascii="Cambria" w:hAnsi="Cambria" w:cs="Times New Roman"/>
      <w:b/>
      <w:bCs/>
      <w:i/>
      <w:iCs/>
      <w:color w:val="4F81BD"/>
      <w:spacing w:val="15"/>
      <w:sz w:val="24"/>
      <w:szCs w:val="24"/>
      <w:lang w:val="x-none" w:eastAsia="ar-SA" w:bidi="ar-SA"/>
    </w:rPr>
  </w:style>
  <w:style w:type="paragraph" w:customStyle="1" w:styleId="31">
    <w:name w:val="Основной текст с отступом 31"/>
    <w:basedOn w:val="a"/>
    <w:rsid w:val="00764E5B"/>
    <w:pPr>
      <w:shd w:val="clear" w:color="auto" w:fill="FFFFFF"/>
      <w:spacing w:line="245" w:lineRule="exact"/>
      <w:ind w:left="426"/>
      <w:jc w:val="both"/>
    </w:pPr>
    <w:rPr>
      <w:b w:val="0"/>
      <w:bCs w:val="0"/>
      <w:color w:val="000000"/>
      <w:sz w:val="22"/>
    </w:rPr>
  </w:style>
  <w:style w:type="paragraph" w:styleId="a7">
    <w:name w:val="header"/>
    <w:basedOn w:val="a"/>
    <w:link w:val="a8"/>
    <w:semiHidden/>
    <w:rsid w:val="002D1A61"/>
    <w:pPr>
      <w:widowControl/>
      <w:tabs>
        <w:tab w:val="center" w:pos="4677"/>
        <w:tab w:val="right" w:pos="9355"/>
      </w:tabs>
      <w:suppressAutoHyphens w:val="0"/>
      <w:autoSpaceDE/>
    </w:pPr>
    <w:rPr>
      <w:b w:val="0"/>
      <w:bCs w:val="0"/>
      <w:sz w:val="24"/>
      <w:szCs w:val="24"/>
      <w:lang w:eastAsia="ru-RU"/>
    </w:rPr>
  </w:style>
  <w:style w:type="character" w:customStyle="1" w:styleId="a8">
    <w:name w:val="Верхний колонтитул Знак"/>
    <w:basedOn w:val="a0"/>
    <w:link w:val="a7"/>
    <w:semiHidden/>
    <w:locked/>
    <w:rsid w:val="002D1A61"/>
    <w:rPr>
      <w:rFonts w:ascii="Times New Roman" w:hAnsi="Times New Roman" w:cs="Times New Roman"/>
      <w:sz w:val="24"/>
      <w:szCs w:val="24"/>
      <w:lang w:val="x-none" w:eastAsia="ru-RU"/>
    </w:rPr>
  </w:style>
  <w:style w:type="paragraph" w:styleId="3">
    <w:name w:val="Body Text Indent 3"/>
    <w:basedOn w:val="a"/>
    <w:link w:val="30"/>
    <w:semiHidden/>
    <w:rsid w:val="002D1A61"/>
    <w:pPr>
      <w:spacing w:after="120"/>
      <w:ind w:left="283"/>
    </w:pPr>
    <w:rPr>
      <w:sz w:val="16"/>
      <w:szCs w:val="16"/>
    </w:rPr>
  </w:style>
  <w:style w:type="character" w:customStyle="1" w:styleId="30">
    <w:name w:val="Основной текст с отступом 3 Знак"/>
    <w:basedOn w:val="a0"/>
    <w:link w:val="3"/>
    <w:semiHidden/>
    <w:locked/>
    <w:rsid w:val="002D1A61"/>
    <w:rPr>
      <w:rFonts w:ascii="Times New Roman" w:hAnsi="Times New Roman" w:cs="Times New Roman"/>
      <w:b/>
      <w:bCs/>
      <w:sz w:val="16"/>
      <w:szCs w:val="16"/>
      <w:lang w:val="x-none" w:eastAsia="ar-SA" w:bidi="ar-SA"/>
    </w:rPr>
  </w:style>
  <w:style w:type="character" w:styleId="a9">
    <w:name w:val="Hyperlink"/>
    <w:basedOn w:val="a0"/>
    <w:semiHidden/>
    <w:rsid w:val="0094517C"/>
    <w:rPr>
      <w:rFonts w:ascii="Times New Roman" w:hAnsi="Times New Roman" w:cs="Times New Roman"/>
      <w:color w:val="0563C1"/>
      <w:u w:val="single"/>
    </w:rPr>
  </w:style>
  <w:style w:type="paragraph" w:styleId="aa">
    <w:name w:val="Body Text"/>
    <w:basedOn w:val="a"/>
    <w:link w:val="ab"/>
    <w:semiHidden/>
    <w:rsid w:val="00C71FF6"/>
    <w:pPr>
      <w:spacing w:after="120"/>
    </w:pPr>
  </w:style>
  <w:style w:type="character" w:customStyle="1" w:styleId="ab">
    <w:name w:val="Основной текст Знак"/>
    <w:basedOn w:val="a0"/>
    <w:link w:val="aa"/>
    <w:semiHidden/>
    <w:locked/>
    <w:rsid w:val="00C71FF6"/>
    <w:rPr>
      <w:rFonts w:ascii="Times New Roman" w:hAnsi="Times New Roman" w:cs="Times New Roman"/>
      <w:b/>
      <w:bCs/>
      <w:sz w:val="20"/>
      <w:szCs w:val="20"/>
      <w:lang w:val="x-none" w:eastAsia="ar-SA" w:bidi="ar-SA"/>
    </w:rPr>
  </w:style>
  <w:style w:type="paragraph" w:styleId="ac">
    <w:name w:val="Body Text Indent"/>
    <w:basedOn w:val="a"/>
    <w:link w:val="ad"/>
    <w:semiHidden/>
    <w:rsid w:val="00C71FF6"/>
    <w:pPr>
      <w:spacing w:after="120"/>
      <w:ind w:left="283"/>
    </w:pPr>
  </w:style>
  <w:style w:type="character" w:customStyle="1" w:styleId="ad">
    <w:name w:val="Основной текст с отступом Знак"/>
    <w:basedOn w:val="a0"/>
    <w:link w:val="ac"/>
    <w:semiHidden/>
    <w:locked/>
    <w:rsid w:val="00C71FF6"/>
    <w:rPr>
      <w:rFonts w:ascii="Times New Roman" w:hAnsi="Times New Roman" w:cs="Times New Roman"/>
      <w:b/>
      <w:bCs/>
      <w:sz w:val="20"/>
      <w:szCs w:val="20"/>
      <w:lang w:val="x-none" w:eastAsia="ar-SA" w:bidi="ar-SA"/>
    </w:rPr>
  </w:style>
  <w:style w:type="paragraph" w:styleId="ae">
    <w:name w:val="Normal (Web)"/>
    <w:basedOn w:val="a"/>
    <w:uiPriority w:val="99"/>
    <w:semiHidden/>
    <w:rsid w:val="002B022B"/>
    <w:pPr>
      <w:widowControl/>
      <w:suppressAutoHyphens w:val="0"/>
      <w:autoSpaceDE/>
      <w:spacing w:after="113"/>
    </w:pPr>
    <w:rPr>
      <w:b w:val="0"/>
      <w:bCs w:val="0"/>
      <w:sz w:val="24"/>
      <w:szCs w:val="24"/>
      <w:lang w:eastAsia="ru-RU"/>
    </w:rPr>
  </w:style>
  <w:style w:type="character" w:styleId="af">
    <w:name w:val="Strong"/>
    <w:basedOn w:val="a0"/>
    <w:qFormat/>
    <w:locked/>
    <w:rsid w:val="00970F42"/>
    <w:rPr>
      <w:b/>
      <w:bCs/>
    </w:rPr>
  </w:style>
  <w:style w:type="table" w:styleId="af0">
    <w:name w:val="Table Grid"/>
    <w:basedOn w:val="a1"/>
    <w:locked/>
    <w:rsid w:val="00970F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91182"/>
    <w:pPr>
      <w:ind w:left="720"/>
      <w:contextualSpacing/>
    </w:pPr>
  </w:style>
  <w:style w:type="paragraph" w:styleId="af2">
    <w:name w:val="Balloon Text"/>
    <w:basedOn w:val="a"/>
    <w:link w:val="af3"/>
    <w:rsid w:val="00006223"/>
    <w:rPr>
      <w:rFonts w:ascii="Tahoma" w:hAnsi="Tahoma" w:cs="Tahoma"/>
      <w:sz w:val="16"/>
      <w:szCs w:val="16"/>
    </w:rPr>
  </w:style>
  <w:style w:type="character" w:customStyle="1" w:styleId="af3">
    <w:name w:val="Текст выноски Знак"/>
    <w:basedOn w:val="a0"/>
    <w:link w:val="af2"/>
    <w:rsid w:val="00006223"/>
    <w:rPr>
      <w:rFonts w:ascii="Tahoma" w:hAnsi="Tahoma" w:cs="Tahoma"/>
      <w:b/>
      <w:bCs/>
      <w:sz w:val="16"/>
      <w:szCs w:val="16"/>
      <w:lang w:eastAsia="ar-SA"/>
    </w:rPr>
  </w:style>
  <w:style w:type="character" w:customStyle="1" w:styleId="wmi-callto">
    <w:name w:val="wmi-callto"/>
    <w:basedOn w:val="a0"/>
    <w:rsid w:val="00CF23D4"/>
  </w:style>
  <w:style w:type="paragraph" w:customStyle="1" w:styleId="p5">
    <w:name w:val="p5"/>
    <w:basedOn w:val="a"/>
    <w:rsid w:val="00A111E2"/>
    <w:pPr>
      <w:widowControl/>
      <w:suppressAutoHyphens w:val="0"/>
      <w:autoSpaceDE/>
      <w:spacing w:before="100" w:beforeAutospacing="1" w:after="100" w:afterAutospacing="1"/>
    </w:pPr>
    <w:rPr>
      <w:rFonts w:eastAsia="Times New Roman"/>
      <w:b w:val="0"/>
      <w:bCs w:val="0"/>
      <w:sz w:val="24"/>
      <w:szCs w:val="24"/>
      <w:lang w:eastAsia="ru-RU"/>
    </w:rPr>
  </w:style>
  <w:style w:type="character" w:customStyle="1" w:styleId="af4">
    <w:name w:val="Подпись к картинке_"/>
    <w:basedOn w:val="a0"/>
    <w:rsid w:val="00A111E2"/>
    <w:rPr>
      <w:b w:val="0"/>
      <w:bCs w:val="0"/>
      <w:i w:val="0"/>
      <w:iCs w:val="0"/>
      <w:smallCaps w:val="0"/>
      <w:strike w:val="0"/>
      <w:spacing w:val="6"/>
      <w:sz w:val="15"/>
      <w:szCs w:val="15"/>
    </w:rPr>
  </w:style>
  <w:style w:type="character" w:customStyle="1" w:styleId="af5">
    <w:name w:val="Основной текст_"/>
    <w:basedOn w:val="a0"/>
    <w:link w:val="1"/>
    <w:rsid w:val="00A111E2"/>
    <w:rPr>
      <w:rFonts w:ascii="Trebuchet MS" w:eastAsia="Trebuchet MS" w:hAnsi="Trebuchet MS" w:cs="Trebuchet MS"/>
      <w:spacing w:val="5"/>
      <w:sz w:val="15"/>
      <w:szCs w:val="15"/>
      <w:shd w:val="clear" w:color="auto" w:fill="FFFFFF"/>
    </w:rPr>
  </w:style>
  <w:style w:type="character" w:customStyle="1" w:styleId="af6">
    <w:name w:val="Подпись к картинке"/>
    <w:basedOn w:val="af4"/>
    <w:rsid w:val="00A111E2"/>
    <w:rPr>
      <w:b w:val="0"/>
      <w:bCs w:val="0"/>
      <w:i w:val="0"/>
      <w:iCs w:val="0"/>
      <w:smallCaps w:val="0"/>
      <w:strike w:val="0"/>
      <w:spacing w:val="6"/>
      <w:sz w:val="15"/>
      <w:szCs w:val="15"/>
    </w:rPr>
  </w:style>
  <w:style w:type="character" w:customStyle="1" w:styleId="32">
    <w:name w:val="Подпись к картинке (3)_"/>
    <w:basedOn w:val="a0"/>
    <w:link w:val="33"/>
    <w:rsid w:val="00A111E2"/>
    <w:rPr>
      <w:rFonts w:ascii="Trebuchet MS" w:eastAsia="Trebuchet MS" w:hAnsi="Trebuchet MS" w:cs="Trebuchet MS"/>
      <w:spacing w:val="-3"/>
      <w:sz w:val="21"/>
      <w:szCs w:val="21"/>
      <w:shd w:val="clear" w:color="auto" w:fill="FFFFFF"/>
    </w:rPr>
  </w:style>
  <w:style w:type="character" w:customStyle="1" w:styleId="3TimesNewRoman8pt">
    <w:name w:val="Подпись к картинке (3) + Times New Roman;8 pt;Не курсив"/>
    <w:basedOn w:val="32"/>
    <w:rsid w:val="00A111E2"/>
    <w:rPr>
      <w:rFonts w:ascii="Times New Roman" w:eastAsia="Times New Roman" w:hAnsi="Times New Roman" w:cs="Times New Roman"/>
      <w:i/>
      <w:iCs/>
      <w:spacing w:val="6"/>
      <w:sz w:val="15"/>
      <w:szCs w:val="15"/>
      <w:shd w:val="clear" w:color="auto" w:fill="FFFFFF"/>
    </w:rPr>
  </w:style>
  <w:style w:type="character" w:customStyle="1" w:styleId="af7">
    <w:name w:val="Колонтитул_"/>
    <w:basedOn w:val="a0"/>
    <w:link w:val="af8"/>
    <w:rsid w:val="00A111E2"/>
    <w:rPr>
      <w:shd w:val="clear" w:color="auto" w:fill="FFFFFF"/>
    </w:rPr>
  </w:style>
  <w:style w:type="character" w:customStyle="1" w:styleId="TrebuchetMS85pt">
    <w:name w:val="Колонтитул + Trebuchet MS;8;5 pt;Курсив"/>
    <w:basedOn w:val="af7"/>
    <w:rsid w:val="00A111E2"/>
    <w:rPr>
      <w:rFonts w:ascii="Trebuchet MS" w:eastAsia="Trebuchet MS" w:hAnsi="Trebuchet MS" w:cs="Trebuchet MS"/>
      <w:i/>
      <w:iCs/>
      <w:spacing w:val="5"/>
      <w:sz w:val="16"/>
      <w:szCs w:val="16"/>
      <w:shd w:val="clear" w:color="auto" w:fill="FFFFFF"/>
    </w:rPr>
  </w:style>
  <w:style w:type="character" w:customStyle="1" w:styleId="10">
    <w:name w:val="Заголовок №1_"/>
    <w:basedOn w:val="a0"/>
    <w:link w:val="11"/>
    <w:rsid w:val="00A111E2"/>
    <w:rPr>
      <w:rFonts w:ascii="Trebuchet MS" w:eastAsia="Trebuchet MS" w:hAnsi="Trebuchet MS" w:cs="Trebuchet MS"/>
      <w:spacing w:val="-3"/>
      <w:sz w:val="21"/>
      <w:szCs w:val="21"/>
      <w:shd w:val="clear" w:color="auto" w:fill="FFFFFF"/>
    </w:rPr>
  </w:style>
  <w:style w:type="character" w:customStyle="1" w:styleId="2">
    <w:name w:val="Основной текст (2)_"/>
    <w:basedOn w:val="a0"/>
    <w:rsid w:val="00A111E2"/>
    <w:rPr>
      <w:b w:val="0"/>
      <w:bCs w:val="0"/>
      <w:i w:val="0"/>
      <w:iCs w:val="0"/>
      <w:smallCaps w:val="0"/>
      <w:strike w:val="0"/>
      <w:spacing w:val="6"/>
      <w:sz w:val="15"/>
      <w:szCs w:val="15"/>
    </w:rPr>
  </w:style>
  <w:style w:type="character" w:customStyle="1" w:styleId="20">
    <w:name w:val="Основной текст (2)"/>
    <w:basedOn w:val="2"/>
    <w:rsid w:val="00A111E2"/>
    <w:rPr>
      <w:b w:val="0"/>
      <w:bCs w:val="0"/>
      <w:i w:val="0"/>
      <w:iCs w:val="0"/>
      <w:smallCaps w:val="0"/>
      <w:strike w:val="0"/>
      <w:spacing w:val="6"/>
      <w:sz w:val="15"/>
      <w:szCs w:val="15"/>
    </w:rPr>
  </w:style>
  <w:style w:type="paragraph" w:customStyle="1" w:styleId="1">
    <w:name w:val="Основной текст1"/>
    <w:basedOn w:val="a"/>
    <w:link w:val="af5"/>
    <w:rsid w:val="00A111E2"/>
    <w:pPr>
      <w:widowControl/>
      <w:shd w:val="clear" w:color="auto" w:fill="FFFFFF"/>
      <w:suppressAutoHyphens w:val="0"/>
      <w:autoSpaceDE/>
      <w:spacing w:before="780" w:line="238" w:lineRule="exact"/>
    </w:pPr>
    <w:rPr>
      <w:rFonts w:ascii="Trebuchet MS" w:eastAsia="Trebuchet MS" w:hAnsi="Trebuchet MS" w:cs="Trebuchet MS"/>
      <w:b w:val="0"/>
      <w:bCs w:val="0"/>
      <w:spacing w:val="5"/>
      <w:sz w:val="15"/>
      <w:szCs w:val="15"/>
      <w:lang w:eastAsia="ru-RU"/>
    </w:rPr>
  </w:style>
  <w:style w:type="paragraph" w:customStyle="1" w:styleId="33">
    <w:name w:val="Подпись к картинке (3)"/>
    <w:basedOn w:val="a"/>
    <w:link w:val="32"/>
    <w:rsid w:val="00A111E2"/>
    <w:pPr>
      <w:widowControl/>
      <w:shd w:val="clear" w:color="auto" w:fill="FFFFFF"/>
      <w:suppressAutoHyphens w:val="0"/>
      <w:autoSpaceDE/>
      <w:spacing w:line="0" w:lineRule="atLeast"/>
    </w:pPr>
    <w:rPr>
      <w:rFonts w:ascii="Trebuchet MS" w:eastAsia="Trebuchet MS" w:hAnsi="Trebuchet MS" w:cs="Trebuchet MS"/>
      <w:b w:val="0"/>
      <w:bCs w:val="0"/>
      <w:spacing w:val="-3"/>
      <w:sz w:val="21"/>
      <w:szCs w:val="21"/>
      <w:lang w:eastAsia="ru-RU"/>
    </w:rPr>
  </w:style>
  <w:style w:type="paragraph" w:customStyle="1" w:styleId="af8">
    <w:name w:val="Колонтитул"/>
    <w:basedOn w:val="a"/>
    <w:link w:val="af7"/>
    <w:rsid w:val="00A111E2"/>
    <w:pPr>
      <w:widowControl/>
      <w:shd w:val="clear" w:color="auto" w:fill="FFFFFF"/>
      <w:suppressAutoHyphens w:val="0"/>
      <w:autoSpaceDE/>
    </w:pPr>
    <w:rPr>
      <w:rFonts w:ascii="Calibri" w:hAnsi="Calibri"/>
      <w:b w:val="0"/>
      <w:bCs w:val="0"/>
      <w:lang w:eastAsia="ru-RU"/>
    </w:rPr>
  </w:style>
  <w:style w:type="paragraph" w:customStyle="1" w:styleId="11">
    <w:name w:val="Заголовок №1"/>
    <w:basedOn w:val="a"/>
    <w:link w:val="10"/>
    <w:rsid w:val="00A111E2"/>
    <w:pPr>
      <w:widowControl/>
      <w:shd w:val="clear" w:color="auto" w:fill="FFFFFF"/>
      <w:suppressAutoHyphens w:val="0"/>
      <w:autoSpaceDE/>
      <w:spacing w:line="0" w:lineRule="atLeast"/>
      <w:outlineLvl w:val="0"/>
    </w:pPr>
    <w:rPr>
      <w:rFonts w:ascii="Trebuchet MS" w:eastAsia="Trebuchet MS" w:hAnsi="Trebuchet MS" w:cs="Trebuchet MS"/>
      <w:b w:val="0"/>
      <w:bCs w:val="0"/>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170"/>
              <w:marRight w:val="-17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170"/>
                      <w:marRight w:val="-17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76816">
      <w:bodyDiv w:val="1"/>
      <w:marLeft w:val="0"/>
      <w:marRight w:val="0"/>
      <w:marTop w:val="0"/>
      <w:marBottom w:val="0"/>
      <w:divBdr>
        <w:top w:val="none" w:sz="0" w:space="0" w:color="auto"/>
        <w:left w:val="none" w:sz="0" w:space="0" w:color="auto"/>
        <w:bottom w:val="none" w:sz="0" w:space="0" w:color="auto"/>
        <w:right w:val="none" w:sz="0" w:space="0" w:color="auto"/>
      </w:divBdr>
    </w:div>
    <w:div w:id="754472926">
      <w:bodyDiv w:val="1"/>
      <w:marLeft w:val="0"/>
      <w:marRight w:val="0"/>
      <w:marTop w:val="0"/>
      <w:marBottom w:val="0"/>
      <w:divBdr>
        <w:top w:val="none" w:sz="0" w:space="0" w:color="auto"/>
        <w:left w:val="none" w:sz="0" w:space="0" w:color="auto"/>
        <w:bottom w:val="none" w:sz="0" w:space="0" w:color="auto"/>
        <w:right w:val="none" w:sz="0" w:space="0" w:color="auto"/>
      </w:divBdr>
    </w:div>
    <w:div w:id="1691367684">
      <w:bodyDiv w:val="1"/>
      <w:marLeft w:val="0"/>
      <w:marRight w:val="0"/>
      <w:marTop w:val="0"/>
      <w:marBottom w:val="0"/>
      <w:divBdr>
        <w:top w:val="none" w:sz="0" w:space="0" w:color="auto"/>
        <w:left w:val="none" w:sz="0" w:space="0" w:color="auto"/>
        <w:bottom w:val="none" w:sz="0" w:space="0" w:color="auto"/>
        <w:right w:val="none" w:sz="0" w:space="0" w:color="auto"/>
      </w:divBdr>
      <w:divsChild>
        <w:div w:id="98531705">
          <w:marLeft w:val="0"/>
          <w:marRight w:val="0"/>
          <w:marTop w:val="0"/>
          <w:marBottom w:val="0"/>
          <w:divBdr>
            <w:top w:val="none" w:sz="0" w:space="0" w:color="auto"/>
            <w:left w:val="none" w:sz="0" w:space="0" w:color="auto"/>
            <w:bottom w:val="none" w:sz="0" w:space="0" w:color="auto"/>
            <w:right w:val="none" w:sz="0" w:space="0" w:color="auto"/>
          </w:divBdr>
        </w:div>
        <w:div w:id="90946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D14C92D76D866866F97B44E462998BF5D8031E4568A3B82446F20CBFUFG" TargetMode="External"/><Relationship Id="rId18" Type="http://schemas.openxmlformats.org/officeDocument/2006/relationships/hyperlink" Target="http://pandia.ru/text/category/pravo_sobstvennosti/" TargetMode="External"/><Relationship Id="rId26" Type="http://schemas.openxmlformats.org/officeDocument/2006/relationships/hyperlink" Target="http://pandia.ru/text/category/uchet_zemli_i_nedvizhimosti/" TargetMode="External"/><Relationship Id="rId21" Type="http://schemas.openxmlformats.org/officeDocument/2006/relationships/hyperlink" Target="http://pandia.ru/text/category/kommercheskie_organizatcii/" TargetMode="External"/><Relationship Id="rId34"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consultantplus://offline/ref=C1D14C92D76D866866F96451E162998BF5DC041E4060FEB22C1FFE0EF837D0D1410C467EE1EF1F82B6UDG" TargetMode="External"/><Relationship Id="rId17" Type="http://schemas.openxmlformats.org/officeDocument/2006/relationships/hyperlink" Target="http://pandia.ru/text/category/zemelmznie_uchastki/" TargetMode="External"/><Relationship Id="rId25" Type="http://schemas.openxmlformats.org/officeDocument/2006/relationships/hyperlink" Target="http://pandia.ru/text/category/avtostoyanka/"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consultantplus://offline/ref=489D72ABF5EAFAB228FE1A21ED028D41AE419028FA68EAFDEDC5T5Q5O" TargetMode="External"/><Relationship Id="rId20" Type="http://schemas.openxmlformats.org/officeDocument/2006/relationships/hyperlink" Target="http://pandia.ru/text/category/individualmznoe_predprinimatelmzstvo/"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D14C92D76D866866F97B44E462998BF5D90F1C4D68A3B82446F20CBFUFG" TargetMode="External"/><Relationship Id="rId24" Type="http://schemas.openxmlformats.org/officeDocument/2006/relationships/hyperlink" Target="http://pandia.ru/text/category/koll/" TargetMode="Externa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9D72ABF5EAFAB228FE1B3AEC028D41AE40912AAC33B5A6B0925C39AEE841CEBB52D5DD507AAD23T3QCO" TargetMode="External"/><Relationship Id="rId23" Type="http://schemas.openxmlformats.org/officeDocument/2006/relationships/hyperlink" Target="http://pandia.ru/text/category/gosudarstvennij_kadastrovij_uchet/" TargetMode="External"/><Relationship Id="rId28" Type="http://schemas.openxmlformats.org/officeDocument/2006/relationships/hyperlink" Target="consultantplus://offline/ref=0E9188CB291D83CF036F5CF225F04D07634DF1130F27F33B299F928111K5m0K" TargetMode="External"/><Relationship Id="rId36" Type="http://schemas.openxmlformats.org/officeDocument/2006/relationships/fontTable" Target="fontTable.xml"/><Relationship Id="rId10" Type="http://schemas.openxmlformats.org/officeDocument/2006/relationships/hyperlink" Target="http://www.minregion.ru/tehreg/482/484/487/1492.html" TargetMode="External"/><Relationship Id="rId19" Type="http://schemas.openxmlformats.org/officeDocument/2006/relationships/hyperlink" Target="http://pandia.ru/text/category/remontnie_raboti/" TargetMode="Externa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hyperlink" Target="consultantplus://offline/ref=C1D14C92D76D866866F97B44E462998BF5DD041D4668A3B82446F20CBFUFG" TargetMode="External"/><Relationship Id="rId22" Type="http://schemas.openxmlformats.org/officeDocument/2006/relationships/hyperlink" Target="http://pandia.ru/text/category/nekommercheskie_organizatcii/" TargetMode="External"/><Relationship Id="rId27" Type="http://schemas.openxmlformats.org/officeDocument/2006/relationships/hyperlink" Target="consultantplus://offline/ref=0E9188CB291D83CF036F42FF339C1A0A654FAD190920FB6876C0C9DC4659FDC9K2m5K" TargetMode="External"/><Relationship Id="rId30" Type="http://schemas.openxmlformats.org/officeDocument/2006/relationships/image" Target="media/image3.jpeg"/><Relationship Id="rId35" Type="http://schemas.openxmlformats.org/officeDocument/2006/relationships/image" Target="media/image8.jpeg"/><Relationship Id="rId8" Type="http://schemas.openxmlformats.org/officeDocument/2006/relationships/oleObject" Target="embeddings/oleObject1.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9D26-DFAA-4B31-B073-828D4FF0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15192</Words>
  <Characters>113804</Characters>
  <Application>Microsoft Office Word</Application>
  <DocSecurity>0</DocSecurity>
  <Lines>948</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Минстрой</Company>
  <LinksUpToDate>false</LinksUpToDate>
  <CharactersWithSpaces>128739</CharactersWithSpaces>
  <SharedDoc>false</SharedDoc>
  <HLinks>
    <vt:vector size="48" baseType="variant">
      <vt:variant>
        <vt:i4>2031624</vt:i4>
      </vt:variant>
      <vt:variant>
        <vt:i4>21</vt:i4>
      </vt:variant>
      <vt:variant>
        <vt:i4>0</vt:i4>
      </vt:variant>
      <vt:variant>
        <vt:i4>5</vt:i4>
      </vt:variant>
      <vt:variant>
        <vt:lpwstr>consultantplus://offline/ref=0E9188CB291D83CF036F5CF225F04D07634DF1130F27F33B299F928111K5m0K</vt:lpwstr>
      </vt:variant>
      <vt:variant>
        <vt:lpwstr/>
      </vt:variant>
      <vt:variant>
        <vt:i4>2818146</vt:i4>
      </vt:variant>
      <vt:variant>
        <vt:i4>18</vt:i4>
      </vt:variant>
      <vt:variant>
        <vt:i4>0</vt:i4>
      </vt:variant>
      <vt:variant>
        <vt:i4>5</vt:i4>
      </vt:variant>
      <vt:variant>
        <vt:lpwstr>consultantplus://offline/ref=0E9188CB291D83CF036F42FF339C1A0A654FAD190920FB6876C0C9DC4659FDC9K2m5K</vt:lpwstr>
      </vt:variant>
      <vt:variant>
        <vt:lpwstr/>
      </vt:variant>
      <vt:variant>
        <vt:i4>7798837</vt:i4>
      </vt:variant>
      <vt:variant>
        <vt:i4>15</vt:i4>
      </vt:variant>
      <vt:variant>
        <vt:i4>0</vt:i4>
      </vt:variant>
      <vt:variant>
        <vt:i4>5</vt:i4>
      </vt:variant>
      <vt:variant>
        <vt:lpwstr>consultantplus://offline/ref=489D72ABF5EAFAB228FE1A21ED028D41AE419028FA68EAFDEDC5T5Q5O</vt:lpwstr>
      </vt:variant>
      <vt:variant>
        <vt:lpwstr/>
      </vt:variant>
      <vt:variant>
        <vt:i4>7995488</vt:i4>
      </vt:variant>
      <vt:variant>
        <vt:i4>12</vt:i4>
      </vt:variant>
      <vt:variant>
        <vt:i4>0</vt:i4>
      </vt:variant>
      <vt:variant>
        <vt:i4>5</vt:i4>
      </vt:variant>
      <vt:variant>
        <vt:lpwstr>consultantplus://offline/ref=489D72ABF5EAFAB228FE1B3AEC028D41AE40912AAC33B5A6B0925C39AEE841CEBB52D5DD507AAD23T3QCO</vt:lpwstr>
      </vt:variant>
      <vt:variant>
        <vt:lpwstr/>
      </vt:variant>
      <vt:variant>
        <vt:i4>3211326</vt:i4>
      </vt:variant>
      <vt:variant>
        <vt:i4>9</vt:i4>
      </vt:variant>
      <vt:variant>
        <vt:i4>0</vt:i4>
      </vt:variant>
      <vt:variant>
        <vt:i4>5</vt:i4>
      </vt:variant>
      <vt:variant>
        <vt:lpwstr>consultantplus://offline/ref=C1D14C92D76D866866F97B44E462998BF5DD041D4668A3B82446F20CBFUFG</vt:lpwstr>
      </vt:variant>
      <vt:variant>
        <vt:lpwstr/>
      </vt:variant>
      <vt:variant>
        <vt:i4>3211367</vt:i4>
      </vt:variant>
      <vt:variant>
        <vt:i4>6</vt:i4>
      </vt:variant>
      <vt:variant>
        <vt:i4>0</vt:i4>
      </vt:variant>
      <vt:variant>
        <vt:i4>5</vt:i4>
      </vt:variant>
      <vt:variant>
        <vt:lpwstr>consultantplus://offline/ref=C1D14C92D76D866866F97B44E462998BF5D8031E4568A3B82446F20CBFUFG</vt:lpwstr>
      </vt:variant>
      <vt:variant>
        <vt:lpwstr/>
      </vt:variant>
      <vt:variant>
        <vt:i4>6815796</vt:i4>
      </vt:variant>
      <vt:variant>
        <vt:i4>3</vt:i4>
      </vt:variant>
      <vt:variant>
        <vt:i4>0</vt:i4>
      </vt:variant>
      <vt:variant>
        <vt:i4>5</vt:i4>
      </vt:variant>
      <vt:variant>
        <vt:lpwstr>consultantplus://offline/ref=C1D14C92D76D866866F96451E162998BF5DC041E4060FEB22C1FFE0EF837D0D1410C467EE1EF1F82B6UDG</vt:lpwstr>
      </vt:variant>
      <vt:variant>
        <vt:lpwstr/>
      </vt:variant>
      <vt:variant>
        <vt:i4>3211364</vt:i4>
      </vt:variant>
      <vt:variant>
        <vt:i4>0</vt:i4>
      </vt:variant>
      <vt:variant>
        <vt:i4>0</vt:i4>
      </vt:variant>
      <vt:variant>
        <vt:i4>5</vt:i4>
      </vt:variant>
      <vt:variant>
        <vt:lpwstr>consultantplus://offline/ref=C1D14C92D76D866866F97B44E462998BF5D90F1C4D68A3B82446F20CBFUFG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Учуывткина М.А.</dc:creator>
  <cp:lastModifiedBy>Юлия</cp:lastModifiedBy>
  <cp:revision>5</cp:revision>
  <cp:lastPrinted>2021-09-21T14:14:00Z</cp:lastPrinted>
  <dcterms:created xsi:type="dcterms:W3CDTF">2021-09-15T11:41:00Z</dcterms:created>
  <dcterms:modified xsi:type="dcterms:W3CDTF">2021-09-21T14:16:00Z</dcterms:modified>
</cp:coreProperties>
</file>