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11" w:rsidRDefault="00F81C11" w:rsidP="00F81C1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У</w:t>
      </w:r>
      <w:r>
        <w:rPr>
          <w:rFonts w:ascii="Times New Roman" w:hAnsi="Times New Roman" w:cs="Times New Roman"/>
          <w:sz w:val="24"/>
          <w:szCs w:val="24"/>
          <w:lang w:eastAsia="ar-SA"/>
        </w:rPr>
        <w:t>твержден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Администрации </w:t>
      </w:r>
    </w:p>
    <w:p w:rsidR="00F81C11" w:rsidRDefault="00F81C11" w:rsidP="00F81C1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Мелиоративного сельского поселения </w:t>
      </w:r>
    </w:p>
    <w:p w:rsidR="00F81C11" w:rsidRDefault="00F81C11" w:rsidP="00F81C1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>15.11.2019 г. № 31</w:t>
      </w:r>
    </w:p>
    <w:p w:rsidR="00F81C11" w:rsidRDefault="00F81C11" w:rsidP="00F81C11">
      <w:pPr>
        <w:pStyle w:val="ConsPlusNormal"/>
        <w:spacing w:before="220"/>
        <w:ind w:left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81C11" w:rsidRDefault="00F81C11" w:rsidP="00F81C11">
      <w:pPr>
        <w:pStyle w:val="ConsPlusNormal"/>
        <w:spacing w:before="220"/>
        <w:ind w:left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hyperlink w:anchor="P51" w:history="1">
        <w:r>
          <w:rPr>
            <w:rFonts w:ascii="Times New Roman" w:hAnsi="Times New Roman" w:cs="Times New Roman"/>
            <w:sz w:val="24"/>
            <w:szCs w:val="24"/>
            <w:lang w:eastAsia="ar-SA"/>
          </w:rPr>
          <w:t>П</w:t>
        </w:r>
        <w:r w:rsidRPr="00740959">
          <w:rPr>
            <w:rFonts w:ascii="Times New Roman" w:hAnsi="Times New Roman" w:cs="Times New Roman"/>
            <w:sz w:val="24"/>
            <w:szCs w:val="24"/>
            <w:lang w:eastAsia="ar-SA"/>
          </w:rPr>
          <w:t>еречень</w:t>
        </w:r>
      </w:hyperlink>
      <w:r w:rsidRPr="00740959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имущества Мелиоративного сельского поселения, предназначенного для оказания имущественной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r w:rsidRPr="00E15A75">
        <w:rPr>
          <w:rFonts w:ascii="Times New Roman" w:hAnsi="Times New Roman" w:cs="Times New Roman"/>
          <w:sz w:val="24"/>
          <w:szCs w:val="24"/>
          <w:lang w:eastAsia="ar-SA"/>
        </w:rPr>
        <w:t>организациям, образующим инфраструктуру поддержки субъектов малого и среднего предпринимательства</w:t>
      </w:r>
    </w:p>
    <w:p w:rsidR="00F81C11" w:rsidRDefault="00F81C11" w:rsidP="00F81C11">
      <w:pPr>
        <w:pStyle w:val="a3"/>
        <w:tabs>
          <w:tab w:val="left" w:pos="570"/>
        </w:tabs>
        <w:ind w:left="225" w:firstLine="270"/>
        <w:rPr>
          <w:sz w:val="24"/>
        </w:rPr>
      </w:pPr>
    </w:p>
    <w:p w:rsidR="00F81C11" w:rsidRDefault="00F81C11" w:rsidP="00F81C11">
      <w:pPr>
        <w:pStyle w:val="a3"/>
        <w:tabs>
          <w:tab w:val="left" w:pos="570"/>
        </w:tabs>
        <w:ind w:left="225" w:firstLine="270"/>
        <w:rPr>
          <w:sz w:val="24"/>
        </w:rPr>
      </w:pPr>
    </w:p>
    <w:p w:rsidR="00F81C11" w:rsidRDefault="00F81C11" w:rsidP="00F81C11">
      <w:pPr>
        <w:pStyle w:val="a3"/>
        <w:tabs>
          <w:tab w:val="left" w:pos="570"/>
        </w:tabs>
        <w:ind w:left="225" w:firstLine="270"/>
        <w:rPr>
          <w:sz w:val="24"/>
        </w:rPr>
      </w:pPr>
    </w:p>
    <w:p w:rsidR="00F81C11" w:rsidRDefault="00F81C11" w:rsidP="00F81C11">
      <w:pPr>
        <w:pStyle w:val="a3"/>
        <w:numPr>
          <w:ilvl w:val="1"/>
          <w:numId w:val="1"/>
        </w:numPr>
        <w:tabs>
          <w:tab w:val="left" w:pos="570"/>
        </w:tabs>
        <w:ind w:left="0" w:firstLine="426"/>
        <w:rPr>
          <w:sz w:val="24"/>
        </w:rPr>
      </w:pPr>
      <w:r>
        <w:rPr>
          <w:sz w:val="24"/>
        </w:rPr>
        <w:t xml:space="preserve">Помещение, расположенное по адресу: </w:t>
      </w:r>
      <w:proofErr w:type="spellStart"/>
      <w:proofErr w:type="gramStart"/>
      <w:r>
        <w:rPr>
          <w:sz w:val="24"/>
        </w:rPr>
        <w:t>Прионежский</w:t>
      </w:r>
      <w:proofErr w:type="spellEnd"/>
      <w:r>
        <w:rPr>
          <w:sz w:val="24"/>
        </w:rPr>
        <w:t xml:space="preserve"> район, п. Мелиоративный, ул. Петрозаводская, д. 20, помещение 2, площадью 44,0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.</w:t>
      </w:r>
      <w:proofErr w:type="gramEnd"/>
    </w:p>
    <w:p w:rsidR="00F81C11" w:rsidRDefault="00F81C11" w:rsidP="00F81C11">
      <w:pPr>
        <w:pStyle w:val="a3"/>
        <w:tabs>
          <w:tab w:val="left" w:pos="570"/>
        </w:tabs>
        <w:ind w:left="0" w:firstLine="426"/>
        <w:rPr>
          <w:sz w:val="24"/>
        </w:rPr>
      </w:pPr>
    </w:p>
    <w:p w:rsidR="00F81C11" w:rsidRDefault="00F81C11" w:rsidP="00F81C11">
      <w:pPr>
        <w:pStyle w:val="a3"/>
        <w:numPr>
          <w:ilvl w:val="1"/>
          <w:numId w:val="1"/>
        </w:numPr>
        <w:tabs>
          <w:tab w:val="left" w:pos="570"/>
        </w:tabs>
        <w:ind w:left="0" w:firstLine="426"/>
        <w:rPr>
          <w:sz w:val="24"/>
        </w:rPr>
      </w:pPr>
      <w:r w:rsidRPr="00FD4663">
        <w:rPr>
          <w:sz w:val="24"/>
        </w:rPr>
        <w:t xml:space="preserve">Помещение, расположенное по адресу: </w:t>
      </w:r>
      <w:proofErr w:type="spellStart"/>
      <w:r w:rsidRPr="00FD4663">
        <w:rPr>
          <w:sz w:val="24"/>
        </w:rPr>
        <w:t>Прионежский</w:t>
      </w:r>
      <w:proofErr w:type="spellEnd"/>
      <w:r w:rsidRPr="00FD4663">
        <w:rPr>
          <w:sz w:val="24"/>
        </w:rPr>
        <w:t xml:space="preserve"> район, п. Мелиоративный, ул. Строительная, д. 16 (помещение № 72)</w:t>
      </w:r>
      <w:proofErr w:type="gramStart"/>
      <w:r w:rsidRPr="00FD4663">
        <w:rPr>
          <w:sz w:val="24"/>
        </w:rPr>
        <w:t>.</w:t>
      </w:r>
      <w:proofErr w:type="gramEnd"/>
      <w:r w:rsidRPr="00FD4663">
        <w:rPr>
          <w:sz w:val="24"/>
        </w:rPr>
        <w:t xml:space="preserve"> </w:t>
      </w:r>
      <w:proofErr w:type="gramStart"/>
      <w:r w:rsidRPr="00FD4663">
        <w:rPr>
          <w:sz w:val="24"/>
        </w:rPr>
        <w:t>п</w:t>
      </w:r>
      <w:proofErr w:type="gramEnd"/>
      <w:r w:rsidRPr="00FD4663">
        <w:rPr>
          <w:sz w:val="24"/>
        </w:rPr>
        <w:t xml:space="preserve">лощадью 32,6 </w:t>
      </w:r>
      <w:proofErr w:type="spellStart"/>
      <w:r w:rsidRPr="00FD4663">
        <w:rPr>
          <w:sz w:val="24"/>
        </w:rPr>
        <w:t>кв.м</w:t>
      </w:r>
      <w:proofErr w:type="spellEnd"/>
      <w:r w:rsidRPr="00FD4663">
        <w:rPr>
          <w:sz w:val="24"/>
        </w:rPr>
        <w:t>.</w:t>
      </w:r>
    </w:p>
    <w:p w:rsidR="00F81C11" w:rsidRDefault="00F81C11" w:rsidP="00F81C11">
      <w:pPr>
        <w:pStyle w:val="a3"/>
        <w:tabs>
          <w:tab w:val="left" w:pos="570"/>
        </w:tabs>
        <w:ind w:left="0" w:firstLine="426"/>
        <w:rPr>
          <w:sz w:val="24"/>
        </w:rPr>
      </w:pPr>
    </w:p>
    <w:p w:rsidR="00F81C11" w:rsidRDefault="00F81C11" w:rsidP="00F81C11">
      <w:pPr>
        <w:pStyle w:val="a3"/>
        <w:numPr>
          <w:ilvl w:val="1"/>
          <w:numId w:val="1"/>
        </w:numPr>
        <w:tabs>
          <w:tab w:val="left" w:pos="570"/>
        </w:tabs>
        <w:ind w:left="0" w:firstLine="426"/>
        <w:rPr>
          <w:sz w:val="24"/>
        </w:rPr>
      </w:pPr>
      <w:r w:rsidRPr="00FD4663">
        <w:rPr>
          <w:sz w:val="24"/>
        </w:rPr>
        <w:t xml:space="preserve">Помещение, расположенное по адресу: </w:t>
      </w:r>
      <w:proofErr w:type="spellStart"/>
      <w:proofErr w:type="gramStart"/>
      <w:r w:rsidRPr="00FD4663">
        <w:rPr>
          <w:sz w:val="24"/>
        </w:rPr>
        <w:t>Прионежский</w:t>
      </w:r>
      <w:proofErr w:type="spellEnd"/>
      <w:r w:rsidRPr="00FD4663">
        <w:rPr>
          <w:sz w:val="24"/>
        </w:rPr>
        <w:t xml:space="preserve"> район, п. Мелиоративный, ул. Строительная, д. 16 (помещение № 73) площадью 27,1 </w:t>
      </w:r>
      <w:proofErr w:type="spellStart"/>
      <w:r w:rsidRPr="00FD4663">
        <w:rPr>
          <w:sz w:val="24"/>
        </w:rPr>
        <w:t>кв.м</w:t>
      </w:r>
      <w:proofErr w:type="spellEnd"/>
      <w:r w:rsidRPr="00FD4663">
        <w:rPr>
          <w:sz w:val="24"/>
        </w:rPr>
        <w:t>.</w:t>
      </w:r>
      <w:proofErr w:type="gramEnd"/>
    </w:p>
    <w:p w:rsidR="00F81C11" w:rsidRDefault="00F81C11" w:rsidP="00F81C11">
      <w:pPr>
        <w:pStyle w:val="a3"/>
        <w:tabs>
          <w:tab w:val="left" w:pos="570"/>
        </w:tabs>
        <w:ind w:left="0" w:firstLine="426"/>
        <w:rPr>
          <w:sz w:val="24"/>
        </w:rPr>
      </w:pPr>
    </w:p>
    <w:p w:rsidR="00F81C11" w:rsidRDefault="00F81C11" w:rsidP="00F81C11">
      <w:pPr>
        <w:pStyle w:val="a3"/>
        <w:numPr>
          <w:ilvl w:val="1"/>
          <w:numId w:val="1"/>
        </w:numPr>
        <w:tabs>
          <w:tab w:val="left" w:pos="570"/>
        </w:tabs>
        <w:ind w:left="0" w:firstLine="426"/>
        <w:rPr>
          <w:sz w:val="24"/>
        </w:rPr>
      </w:pPr>
      <w:r w:rsidRPr="00FD4663">
        <w:rPr>
          <w:sz w:val="24"/>
        </w:rPr>
        <w:t xml:space="preserve">Помещение, расположенное по адресу: </w:t>
      </w:r>
      <w:proofErr w:type="spellStart"/>
      <w:proofErr w:type="gramStart"/>
      <w:r w:rsidRPr="00FD4663">
        <w:rPr>
          <w:sz w:val="24"/>
        </w:rPr>
        <w:t>Прионежский</w:t>
      </w:r>
      <w:proofErr w:type="spellEnd"/>
      <w:r w:rsidRPr="00FD4663">
        <w:rPr>
          <w:sz w:val="24"/>
        </w:rPr>
        <w:t xml:space="preserve"> район, п. Мелиоративный, ул. Строительная, д. 18 (помещение № 68) площадью 117, 5 </w:t>
      </w:r>
      <w:proofErr w:type="spellStart"/>
      <w:r w:rsidRPr="00FD4663">
        <w:rPr>
          <w:sz w:val="24"/>
        </w:rPr>
        <w:t>кв.м</w:t>
      </w:r>
      <w:proofErr w:type="spellEnd"/>
      <w:r w:rsidRPr="00FD4663">
        <w:rPr>
          <w:sz w:val="24"/>
        </w:rPr>
        <w:t xml:space="preserve">.  </w:t>
      </w:r>
      <w:proofErr w:type="gramEnd"/>
    </w:p>
    <w:p w:rsidR="00F81C11" w:rsidRDefault="00F81C11" w:rsidP="00F81C11">
      <w:pPr>
        <w:pStyle w:val="a3"/>
        <w:tabs>
          <w:tab w:val="left" w:pos="570"/>
        </w:tabs>
        <w:ind w:left="0" w:firstLine="426"/>
        <w:rPr>
          <w:sz w:val="24"/>
        </w:rPr>
      </w:pPr>
    </w:p>
    <w:p w:rsidR="00F81C11" w:rsidRPr="00FD4663" w:rsidRDefault="00F81C11" w:rsidP="00F81C11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rPr>
          <w:sz w:val="24"/>
        </w:rPr>
      </w:pPr>
      <w:r w:rsidRPr="00FD4663">
        <w:rPr>
          <w:sz w:val="24"/>
        </w:rPr>
        <w:t xml:space="preserve">Земельный участок с кадастровым номером 10:20:0040101:846, разрешенное использование: киоски, временные павильоны розничной торговли и обслуживания населения, площадью 600 </w:t>
      </w:r>
      <w:proofErr w:type="spellStart"/>
      <w:r w:rsidRPr="00FD4663">
        <w:rPr>
          <w:sz w:val="24"/>
        </w:rPr>
        <w:t>кв.м</w:t>
      </w:r>
      <w:proofErr w:type="spellEnd"/>
      <w:r w:rsidRPr="00FD4663">
        <w:rPr>
          <w:sz w:val="24"/>
        </w:rPr>
        <w:t xml:space="preserve">., расположенное по адресу: Республика Карелия, </w:t>
      </w:r>
      <w:proofErr w:type="spellStart"/>
      <w:r w:rsidRPr="00FD4663">
        <w:rPr>
          <w:sz w:val="24"/>
        </w:rPr>
        <w:t>Прионежский</w:t>
      </w:r>
      <w:proofErr w:type="spellEnd"/>
      <w:r w:rsidRPr="00FD4663">
        <w:rPr>
          <w:sz w:val="24"/>
        </w:rPr>
        <w:t xml:space="preserve"> район, п. Мелиоративный, ул. Петрозаводская. </w:t>
      </w:r>
    </w:p>
    <w:p w:rsidR="0054551D" w:rsidRDefault="0054551D">
      <w:bookmarkStart w:id="0" w:name="_GoBack"/>
      <w:bookmarkEnd w:id="0"/>
    </w:p>
    <w:sectPr w:rsidR="0054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578"/>
    <w:multiLevelType w:val="multilevel"/>
    <w:tmpl w:val="EEA60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">
    <w:nsid w:val="78FE7C3C"/>
    <w:multiLevelType w:val="multilevel"/>
    <w:tmpl w:val="F91436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11"/>
    <w:rsid w:val="000145E5"/>
    <w:rsid w:val="0001729A"/>
    <w:rsid w:val="000355F7"/>
    <w:rsid w:val="0004276C"/>
    <w:rsid w:val="00045363"/>
    <w:rsid w:val="00091A8D"/>
    <w:rsid w:val="0009592B"/>
    <w:rsid w:val="000A7C81"/>
    <w:rsid w:val="000D30CB"/>
    <w:rsid w:val="000F57C0"/>
    <w:rsid w:val="001021D0"/>
    <w:rsid w:val="00110F76"/>
    <w:rsid w:val="00132E1D"/>
    <w:rsid w:val="001A6110"/>
    <w:rsid w:val="001A7B13"/>
    <w:rsid w:val="001B3C08"/>
    <w:rsid w:val="001D55E2"/>
    <w:rsid w:val="001D7670"/>
    <w:rsid w:val="001F4CBD"/>
    <w:rsid w:val="00227C6A"/>
    <w:rsid w:val="00230702"/>
    <w:rsid w:val="00250789"/>
    <w:rsid w:val="00261F54"/>
    <w:rsid w:val="0029506E"/>
    <w:rsid w:val="002B1F61"/>
    <w:rsid w:val="002B496D"/>
    <w:rsid w:val="002B6D95"/>
    <w:rsid w:val="002E4704"/>
    <w:rsid w:val="002F048D"/>
    <w:rsid w:val="002F1B3D"/>
    <w:rsid w:val="00322058"/>
    <w:rsid w:val="00372484"/>
    <w:rsid w:val="003D44DB"/>
    <w:rsid w:val="003E0548"/>
    <w:rsid w:val="003F79C0"/>
    <w:rsid w:val="00420F90"/>
    <w:rsid w:val="00435358"/>
    <w:rsid w:val="00475741"/>
    <w:rsid w:val="004904F2"/>
    <w:rsid w:val="004C4579"/>
    <w:rsid w:val="004C52D5"/>
    <w:rsid w:val="004D12E7"/>
    <w:rsid w:val="004F2B0A"/>
    <w:rsid w:val="00532792"/>
    <w:rsid w:val="005363DE"/>
    <w:rsid w:val="0054551D"/>
    <w:rsid w:val="00552305"/>
    <w:rsid w:val="005548A7"/>
    <w:rsid w:val="005E436B"/>
    <w:rsid w:val="006004B4"/>
    <w:rsid w:val="00614CA1"/>
    <w:rsid w:val="00646E26"/>
    <w:rsid w:val="00654C82"/>
    <w:rsid w:val="006835CF"/>
    <w:rsid w:val="006911D2"/>
    <w:rsid w:val="006D4993"/>
    <w:rsid w:val="006D6876"/>
    <w:rsid w:val="006F5E35"/>
    <w:rsid w:val="0072000A"/>
    <w:rsid w:val="007510C1"/>
    <w:rsid w:val="00755EC1"/>
    <w:rsid w:val="0076399F"/>
    <w:rsid w:val="00773C23"/>
    <w:rsid w:val="00782575"/>
    <w:rsid w:val="007A1B94"/>
    <w:rsid w:val="007E7E03"/>
    <w:rsid w:val="00813167"/>
    <w:rsid w:val="008157F0"/>
    <w:rsid w:val="00840168"/>
    <w:rsid w:val="0085283F"/>
    <w:rsid w:val="00880CCF"/>
    <w:rsid w:val="0088228B"/>
    <w:rsid w:val="00883CB8"/>
    <w:rsid w:val="008852DF"/>
    <w:rsid w:val="00890D77"/>
    <w:rsid w:val="00907ACC"/>
    <w:rsid w:val="009174E8"/>
    <w:rsid w:val="00934A89"/>
    <w:rsid w:val="00947713"/>
    <w:rsid w:val="00950B09"/>
    <w:rsid w:val="009771A4"/>
    <w:rsid w:val="009D0669"/>
    <w:rsid w:val="009F2E6B"/>
    <w:rsid w:val="00A07085"/>
    <w:rsid w:val="00A76513"/>
    <w:rsid w:val="00AA2D0C"/>
    <w:rsid w:val="00AB4FD8"/>
    <w:rsid w:val="00B239A0"/>
    <w:rsid w:val="00B358CD"/>
    <w:rsid w:val="00BA7A0A"/>
    <w:rsid w:val="00BC0DF9"/>
    <w:rsid w:val="00BE313D"/>
    <w:rsid w:val="00C1029F"/>
    <w:rsid w:val="00C2762F"/>
    <w:rsid w:val="00C73BB9"/>
    <w:rsid w:val="00C911D1"/>
    <w:rsid w:val="00C92908"/>
    <w:rsid w:val="00CF3806"/>
    <w:rsid w:val="00D02F42"/>
    <w:rsid w:val="00D11686"/>
    <w:rsid w:val="00D16BA1"/>
    <w:rsid w:val="00D20411"/>
    <w:rsid w:val="00D20653"/>
    <w:rsid w:val="00D66F37"/>
    <w:rsid w:val="00D70E52"/>
    <w:rsid w:val="00D94EB1"/>
    <w:rsid w:val="00DD0EF5"/>
    <w:rsid w:val="00E267E5"/>
    <w:rsid w:val="00E4640D"/>
    <w:rsid w:val="00E76109"/>
    <w:rsid w:val="00E83251"/>
    <w:rsid w:val="00E8773D"/>
    <w:rsid w:val="00E9328A"/>
    <w:rsid w:val="00F4387E"/>
    <w:rsid w:val="00F558C8"/>
    <w:rsid w:val="00F81C11"/>
    <w:rsid w:val="00F91385"/>
    <w:rsid w:val="00FA2BA4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1C1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81C1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onsPlusNormal">
    <w:name w:val="ConsPlusNormal"/>
    <w:rsid w:val="00F81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1C11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81C11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onsPlusNormal">
    <w:name w:val="ConsPlusNormal"/>
    <w:rsid w:val="00F81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2019-11-15T09:57:00Z</dcterms:created>
  <dcterms:modified xsi:type="dcterms:W3CDTF">2019-11-15T10:00:00Z</dcterms:modified>
</cp:coreProperties>
</file>