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21" w:rsidRPr="0076238B" w:rsidRDefault="005F146F">
      <w:pPr>
        <w:rPr>
          <w:b/>
        </w:rPr>
      </w:pPr>
      <w:r w:rsidRPr="0076238B">
        <w:rPr>
          <w:b/>
        </w:rPr>
        <w:t>Житель Прионежского района предстанет перед судом за уклонение от административного надзора</w:t>
      </w:r>
    </w:p>
    <w:p w:rsidR="005F146F" w:rsidRPr="0076238B" w:rsidRDefault="005F146F">
      <w:pPr>
        <w:rPr>
          <w:b/>
        </w:rPr>
      </w:pPr>
    </w:p>
    <w:p w:rsidR="00C91B71" w:rsidRDefault="00C91B71">
      <w:r>
        <w:t xml:space="preserve">Согласно материалам уголовного дела 55-летний ранее неоднократно судимый </w:t>
      </w:r>
      <w:r w:rsidR="007B7997">
        <w:t xml:space="preserve">местный </w:t>
      </w:r>
      <w:r>
        <w:t xml:space="preserve">житель в </w:t>
      </w:r>
      <w:r w:rsidR="007B7997">
        <w:t>2019 году</w:t>
      </w:r>
      <w:r>
        <w:t xml:space="preserve"> условно-досрочно освободился из мест лишения свободы.</w:t>
      </w:r>
    </w:p>
    <w:p w:rsidR="00C91B71" w:rsidRDefault="00C91B71">
      <w:r>
        <w:t>Решением Прионежского районного суда в ноябре 2020 года в отношении него был устано</w:t>
      </w:r>
      <w:r w:rsidR="005F3A5B">
        <w:t>влен админист</w:t>
      </w:r>
      <w:r w:rsidR="007B7997">
        <w:t xml:space="preserve">ративный надзор на срок 8 лет, </w:t>
      </w:r>
      <w:r w:rsidR="005F3A5B">
        <w:t>установлены ряд ограничений.</w:t>
      </w:r>
    </w:p>
    <w:p w:rsidR="005F3A5B" w:rsidRDefault="005F3A5B">
      <w:r>
        <w:t>В нарушение требований законодательства осужденный в установленный срок</w:t>
      </w:r>
      <w:r w:rsidRPr="005F3A5B">
        <w:t xml:space="preserve"> </w:t>
      </w:r>
      <w:r>
        <w:t xml:space="preserve">без уважительных причин не прибыл к избранному месту жительства, не встал на учет в органы внутренних дел, проживал вне жилого помещения, </w:t>
      </w:r>
      <w:r w:rsidR="00A745AB">
        <w:t>определенному</w:t>
      </w:r>
      <w:r>
        <w:t xml:space="preserve"> в качестве мест</w:t>
      </w:r>
      <w:r w:rsidR="007B7997">
        <w:t>а</w:t>
      </w:r>
      <w:r>
        <w:t xml:space="preserve"> пребывания.</w:t>
      </w:r>
    </w:p>
    <w:p w:rsidR="005F3A5B" w:rsidRDefault="005F3A5B" w:rsidP="005F3A5B">
      <w:pPr>
        <w:ind w:firstLine="708"/>
        <w:rPr>
          <w:rFonts w:eastAsia="Times New Roman" w:cs="Times New Roman"/>
          <w:lang w:eastAsia="ru-RU"/>
        </w:rPr>
      </w:pPr>
      <w:r w:rsidRPr="005F3A5B">
        <w:t xml:space="preserve">По данным основаниям отделением дознания </w:t>
      </w:r>
      <w:r w:rsidR="00A745AB">
        <w:t xml:space="preserve">ОМВД России по </w:t>
      </w:r>
      <w:proofErr w:type="spellStart"/>
      <w:r w:rsidR="00A745AB">
        <w:t>Прионежскому</w:t>
      </w:r>
      <w:proofErr w:type="spellEnd"/>
      <w:r w:rsidR="00A745AB">
        <w:t xml:space="preserve"> району </w:t>
      </w:r>
      <w:r w:rsidRPr="005F3A5B">
        <w:t>в отношении него было возбуждено уголовное дело по признакам преступления, предусмотренного ч.1 ст.314.1 УК РФ (</w:t>
      </w:r>
      <w:r w:rsidRPr="005F3A5B">
        <w:rPr>
          <w:rFonts w:eastAsia="Times New Roman" w:cs="Times New Roman"/>
          <w:lang w:eastAsia="ru-RU"/>
        </w:rPr>
        <w:t>неприбытие без уважительных причин лица, в отношении которого установлен административный надзор при освобождении из мест лишения свободы, к избранному им месту жительства или пребывания в определенный администрацией исправительного учреждения срок, а равно самовольное оставление поднадзорным лицом места жительства, пребывания или фактического нахождения, совершенные в целях уклонения от административного надзора)</w:t>
      </w:r>
      <w:r>
        <w:rPr>
          <w:rFonts w:eastAsia="Times New Roman" w:cs="Times New Roman"/>
          <w:lang w:eastAsia="ru-RU"/>
        </w:rPr>
        <w:t>.</w:t>
      </w:r>
    </w:p>
    <w:p w:rsidR="00C91B71" w:rsidRDefault="005F3A5B" w:rsidP="005F3A5B">
      <w:pPr>
        <w:ind w:firstLine="708"/>
      </w:pPr>
      <w:r>
        <w:rPr>
          <w:rFonts w:eastAsia="Times New Roman" w:cs="Times New Roman"/>
          <w:lang w:eastAsia="ru-RU"/>
        </w:rPr>
        <w:t>В ходе предварительного расследования мужчина признал вину. По его ходатайству дознание по уголовному делу произведено в сокращенной форме.</w:t>
      </w:r>
    </w:p>
    <w:p w:rsidR="005F146F" w:rsidRDefault="005F3A5B">
      <w:r>
        <w:t>По результатам изучения материалов уголовного дела з</w:t>
      </w:r>
      <w:r w:rsidR="005F146F">
        <w:t xml:space="preserve">аместитель прокурора района утвердил обвинительное постановление и передал </w:t>
      </w:r>
      <w:r>
        <w:t>дело</w:t>
      </w:r>
      <w:r w:rsidR="005F146F">
        <w:t xml:space="preserve"> для рассмотрения в </w:t>
      </w:r>
      <w:proofErr w:type="spellStart"/>
      <w:r w:rsidR="005F146F">
        <w:t>Прионежский</w:t>
      </w:r>
      <w:proofErr w:type="spellEnd"/>
      <w:r w:rsidR="005F146F">
        <w:t xml:space="preserve"> районный суд.</w:t>
      </w:r>
    </w:p>
    <w:p w:rsidR="0076238B" w:rsidRDefault="005F3A5B">
      <w:r>
        <w:t xml:space="preserve">За совершение данного преступления уголовным законом предусмотрены альтернативные </w:t>
      </w:r>
      <w:r w:rsidR="007B7997">
        <w:t xml:space="preserve">виды </w:t>
      </w:r>
      <w:r>
        <w:t>наказания вплоть до лишения свободы на срок 1 год.</w:t>
      </w:r>
    </w:p>
    <w:p w:rsidR="0076238B" w:rsidRDefault="0076238B">
      <w:r>
        <w:br w:type="page"/>
      </w:r>
    </w:p>
    <w:bookmarkStart w:id="0" w:name="_MON_1679396475"/>
    <w:bookmarkEnd w:id="0"/>
    <w:p w:rsidR="0076238B" w:rsidRPr="0076238B" w:rsidRDefault="0076238B">
      <w:pPr>
        <w:rPr>
          <w:b/>
        </w:rPr>
      </w:pPr>
      <w:r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8" ShapeID="_x0000_i1025" DrawAspect="Content" ObjectID="_1679396669" r:id="rId6">
            <o:FieldCodes>\s</o:FieldCodes>
          </o:OLEObject>
        </w:object>
      </w:r>
      <w:r w:rsidRPr="0076238B">
        <w:rPr>
          <w:b/>
        </w:rPr>
        <w:t>Житель Прионежского района предстанет перед судом за кражу денежных средств</w:t>
      </w:r>
    </w:p>
    <w:p w:rsidR="0076238B" w:rsidRPr="0076238B" w:rsidRDefault="0076238B">
      <w:pPr>
        <w:rPr>
          <w:b/>
        </w:rPr>
      </w:pPr>
    </w:p>
    <w:p w:rsidR="0076238B" w:rsidRPr="007649AE" w:rsidRDefault="0076238B">
      <w:r w:rsidRPr="007649AE">
        <w:t xml:space="preserve">Заместитель прокурора района утвердил обвинительное заключение и передал для рассмотрения в суд уголовное дело по обвинению 21-летнего местного жителя, обвиняемого в совершении преступления, предусмотренного </w:t>
      </w:r>
      <w:proofErr w:type="spellStart"/>
      <w:r w:rsidRPr="007649AE">
        <w:t>п</w:t>
      </w:r>
      <w:proofErr w:type="gramStart"/>
      <w:r w:rsidRPr="007649AE">
        <w:t>.г</w:t>
      </w:r>
      <w:proofErr w:type="spellEnd"/>
      <w:proofErr w:type="gramEnd"/>
      <w:r w:rsidRPr="007649AE">
        <w:t xml:space="preserve"> ч.3 ст.158 УК РФ (кража, то есть тайное хищение чужого имущества, совершенная </w:t>
      </w:r>
      <w:r w:rsidRPr="007649AE">
        <w:rPr>
          <w:rFonts w:eastAsia="Times New Roman" w:cs="Times New Roman"/>
          <w:lang w:eastAsia="ru-RU"/>
        </w:rPr>
        <w:t>с банковского счета, а равно в отношении электронных денежных средств, с причинением значительного</w:t>
      </w:r>
      <w:r>
        <w:rPr>
          <w:rFonts w:eastAsia="Times New Roman" w:cs="Times New Roman"/>
          <w:lang w:eastAsia="ru-RU"/>
        </w:rPr>
        <w:t xml:space="preserve"> ущерба гражданину</w:t>
      </w:r>
      <w:r w:rsidRPr="007649AE">
        <w:t>).</w:t>
      </w:r>
    </w:p>
    <w:p w:rsidR="0076238B" w:rsidRDefault="0076238B">
      <w:r>
        <w:t>Согласно материалам уголовного дела в один из дней октября прошлого года ранее не имевший проблем с законом мужчина, находясь в гостях у своего знакомого, воспользовавшись невнимательностью последнего, завладел его банковской картой. Затем «дорогой гость» с помощью своего мобильного телефона зарегистрировал данную банковскую карту в мобильном приложении своего мобильного телефона и от имени потерпевшего оформил потребительский кредит на сумму свыше 57 тыс. руб. Данные денежные средства обвиняемый перечислил на счет сожительницы, после чего обналичил и распорядился по своему усмотрению. В результате потерпевшему был причинен ущерб в значительном размере.</w:t>
      </w:r>
    </w:p>
    <w:p w:rsidR="0076238B" w:rsidRPr="00DA21DD" w:rsidRDefault="0076238B" w:rsidP="00DA21DD">
      <w:pPr>
        <w:ind w:firstLine="708"/>
        <w:rPr>
          <w:rFonts w:ascii="Verdana" w:eastAsia="Times New Roman" w:hAnsi="Verdana" w:cs="Times New Roman"/>
          <w:lang w:eastAsia="ru-RU"/>
        </w:rPr>
      </w:pPr>
      <w:proofErr w:type="gramStart"/>
      <w:r w:rsidRPr="00DA21DD">
        <w:t xml:space="preserve">В соответствии с уголовным законом за данное преступление может быть назначено наказание вплоть до лишения свободы на срок 6 лет </w:t>
      </w:r>
      <w:r w:rsidRPr="00DA21DD">
        <w:rPr>
          <w:rFonts w:eastAsia="Times New Roman" w:cs="Times New Roman"/>
          <w:lang w:eastAsia="ru-RU"/>
        </w:rPr>
        <w:t>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полутора лет.</w:t>
      </w:r>
      <w:proofErr w:type="gramEnd"/>
    </w:p>
    <w:p w:rsidR="0076238B" w:rsidRPr="007649AE" w:rsidRDefault="0076238B">
      <w:r>
        <w:t xml:space="preserve">Уголовное дело будет рассмотрено </w:t>
      </w:r>
      <w:proofErr w:type="spellStart"/>
      <w:r>
        <w:t>Прионежским</w:t>
      </w:r>
      <w:proofErr w:type="spellEnd"/>
      <w:r>
        <w:t xml:space="preserve"> районным судом.</w:t>
      </w:r>
    </w:p>
    <w:p w:rsidR="0076238B" w:rsidRDefault="0076238B">
      <w:pPr>
        <w:rPr>
          <w:lang w:val="en-US"/>
        </w:rPr>
      </w:pPr>
    </w:p>
    <w:p w:rsidR="0076238B" w:rsidRDefault="0076238B">
      <w:pPr>
        <w:rPr>
          <w:lang w:val="en-US"/>
        </w:rPr>
      </w:pPr>
      <w:r>
        <w:rPr>
          <w:lang w:val="en-US"/>
        </w:rPr>
        <w:br w:type="page"/>
      </w:r>
    </w:p>
    <w:p w:rsidR="0076238B" w:rsidRPr="0076238B" w:rsidRDefault="0076238B">
      <w:pPr>
        <w:rPr>
          <w:b/>
        </w:rPr>
      </w:pPr>
      <w:r w:rsidRPr="0076238B">
        <w:rPr>
          <w:b/>
        </w:rPr>
        <w:lastRenderedPageBreak/>
        <w:t>Жительница Прионежского района предстанет перед судом за серию мелких хищений</w:t>
      </w:r>
    </w:p>
    <w:p w:rsidR="0076238B" w:rsidRDefault="0076238B"/>
    <w:p w:rsidR="0076238B" w:rsidRPr="009A5432" w:rsidRDefault="0076238B" w:rsidP="009A5432">
      <w:pPr>
        <w:ind w:firstLine="708"/>
        <w:rPr>
          <w:rFonts w:ascii="Verdana" w:eastAsia="Times New Roman" w:hAnsi="Verdana" w:cs="Times New Roman"/>
          <w:lang w:eastAsia="ru-RU"/>
        </w:rPr>
      </w:pPr>
      <w:r w:rsidRPr="009A5432">
        <w:t>Заместитель прокурора района утвердил обвинительный акт и передал для рассмотрения в суд уголовное дело по обвинению 32-летней злоупотребляющей спиртным женщины, обвиняемой в совершении преступления, предусмотренного ст.158.1 УК РФ (</w:t>
      </w:r>
      <w:r w:rsidRPr="009A5432">
        <w:rPr>
          <w:rFonts w:eastAsia="Times New Roman" w:cs="Times New Roman"/>
          <w:lang w:eastAsia="ru-RU"/>
        </w:rPr>
        <w:t>мелкое хищение чужого имущества, совершенное лицом, подвергнутым административному наказанию за мелкое хищение, предусмотренное частью 2 статьи 7.27 Кодекса Российской Федерации об административных правонарушениях</w:t>
      </w:r>
      <w:r>
        <w:t>).</w:t>
      </w:r>
    </w:p>
    <w:p w:rsidR="0076238B" w:rsidRDefault="0076238B" w:rsidP="009A5432">
      <w:r>
        <w:t>Согласно материалам уголовного дела в октябре 2019 года по решению суда обвиняемая была привлечена к административной ответственности по ч.2 ст.7.27 КоАП РФ за мелкое хищение.</w:t>
      </w:r>
    </w:p>
    <w:p w:rsidR="0076238B" w:rsidRDefault="0076238B" w:rsidP="009A5432">
      <w:r>
        <w:t>Несмотря на это, в октябре прошлого года она вновь совершила аналогичное деяние, тайно похитив из сетевого магазина в п. Мелиоративный две бутылки крепкого алкоголя.</w:t>
      </w:r>
    </w:p>
    <w:p w:rsidR="0076238B" w:rsidRDefault="0076238B" w:rsidP="009A5432">
      <w:r>
        <w:t xml:space="preserve">По данному факту отделением дознания ОМВД России по </w:t>
      </w:r>
      <w:proofErr w:type="spellStart"/>
      <w:r>
        <w:t>Прионежскому</w:t>
      </w:r>
      <w:proofErr w:type="spellEnd"/>
      <w:r>
        <w:t xml:space="preserve"> району было возбуждено уголовное дело. В ходе предварительного расследования обвиняемая признала вину и раскаялась в содеянном.</w:t>
      </w:r>
    </w:p>
    <w:p w:rsidR="0076238B" w:rsidRDefault="0076238B">
      <w:r>
        <w:t xml:space="preserve">Уголовное дело будет рассмотрено </w:t>
      </w:r>
      <w:proofErr w:type="spellStart"/>
      <w:r>
        <w:t>Прионежским</w:t>
      </w:r>
      <w:proofErr w:type="spellEnd"/>
      <w:r>
        <w:t xml:space="preserve"> районным судом. </w:t>
      </w:r>
    </w:p>
    <w:p w:rsidR="0076238B" w:rsidRDefault="0076238B">
      <w:r>
        <w:t xml:space="preserve">За совершение указанного преступления уголовным законом предусмотрено наказание вплоть до лишения свободы на срок </w:t>
      </w:r>
      <w:r>
        <w:tab/>
        <w:t>1 год.</w:t>
      </w:r>
    </w:p>
    <w:p w:rsidR="0076238B" w:rsidRDefault="0076238B">
      <w:r>
        <w:t>Помимо этого, женщина является обвиняемой еще по двум уголовным делам по фактам совершения ею на территории г. Петрозаводска более 30 хищений чужого имущества.</w:t>
      </w:r>
    </w:p>
    <w:p w:rsidR="0076238B" w:rsidRDefault="0076238B">
      <w:pPr>
        <w:rPr>
          <w:lang w:val="en-US"/>
        </w:rPr>
      </w:pPr>
    </w:p>
    <w:p w:rsidR="0076238B" w:rsidRDefault="0076238B">
      <w:pPr>
        <w:rPr>
          <w:lang w:val="en-US"/>
        </w:rPr>
      </w:pPr>
      <w:r>
        <w:rPr>
          <w:lang w:val="en-US"/>
        </w:rPr>
        <w:br w:type="page"/>
      </w:r>
    </w:p>
    <w:p w:rsidR="0076238B" w:rsidRPr="0076238B" w:rsidRDefault="0076238B">
      <w:pPr>
        <w:rPr>
          <w:b/>
        </w:rPr>
      </w:pPr>
      <w:r w:rsidRPr="0076238B">
        <w:rPr>
          <w:b/>
        </w:rPr>
        <w:lastRenderedPageBreak/>
        <w:t>Житель Прионежского района приговорен к длительному лишению свободы за ДТП со смертельным исходом</w:t>
      </w:r>
    </w:p>
    <w:p w:rsidR="0076238B" w:rsidRDefault="0076238B"/>
    <w:p w:rsidR="0076238B" w:rsidRDefault="0076238B" w:rsidP="009713A5">
      <w:pPr>
        <w:ind w:firstLine="708"/>
        <w:rPr>
          <w:rFonts w:eastAsia="Times New Roman" w:cs="Times New Roman"/>
          <w:lang w:eastAsia="ru-RU"/>
        </w:rPr>
      </w:pPr>
      <w:r w:rsidRPr="009713A5">
        <w:t>Прокуратура Прионежского района поддержала государственное обвинение по уголовному делу в отношении 3</w:t>
      </w:r>
      <w:r w:rsidRPr="00513033">
        <w:t>1</w:t>
      </w:r>
      <w:r w:rsidRPr="009713A5">
        <w:t>-летнего местного жителя, признанного виновным в совершении преступлени</w:t>
      </w:r>
      <w:r>
        <w:t>й</w:t>
      </w:r>
      <w:r w:rsidRPr="009713A5">
        <w:t>, предусмотренн</w:t>
      </w:r>
      <w:r>
        <w:t>ых</w:t>
      </w:r>
      <w:r w:rsidRPr="009713A5">
        <w:t xml:space="preserve"> ч.4 ст.264 УК РФ (</w:t>
      </w:r>
      <w:bookmarkStart w:id="1" w:name="p5740"/>
      <w:bookmarkEnd w:id="1"/>
      <w:r>
        <w:rPr>
          <w:rFonts w:eastAsia="Times New Roman" w:cs="Times New Roman"/>
          <w:lang w:eastAsia="ru-RU"/>
        </w:rPr>
        <w:t>н</w:t>
      </w:r>
      <w:r w:rsidRPr="009713A5">
        <w:rPr>
          <w:rFonts w:eastAsia="Times New Roman" w:cs="Times New Roman"/>
          <w:lang w:eastAsia="ru-RU"/>
        </w:rPr>
        <w:t xml:space="preserve">арушение лицом, управляющим автомобилем, </w:t>
      </w:r>
      <w:r>
        <w:rPr>
          <w:rFonts w:eastAsia="Times New Roman" w:cs="Times New Roman"/>
          <w:lang w:eastAsia="ru-RU"/>
        </w:rPr>
        <w:t xml:space="preserve">находящимся в состоянии опьянения, </w:t>
      </w:r>
      <w:r w:rsidRPr="009713A5">
        <w:rPr>
          <w:rFonts w:eastAsia="Times New Roman" w:cs="Times New Roman"/>
          <w:lang w:eastAsia="ru-RU"/>
        </w:rPr>
        <w:t>правил дорожного движения, повлекшее по неосторож</w:t>
      </w:r>
      <w:r>
        <w:rPr>
          <w:rFonts w:eastAsia="Times New Roman" w:cs="Times New Roman"/>
          <w:lang w:eastAsia="ru-RU"/>
        </w:rPr>
        <w:t>ности смерть человека) и ст.264.1 УК РФ (</w:t>
      </w:r>
      <w:r w:rsidRPr="00C70E8F">
        <w:t>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 о прохождении медицинского освидетельствования на состояние опьянения</w:t>
      </w:r>
      <w:r>
        <w:t>)</w:t>
      </w:r>
      <w:r>
        <w:rPr>
          <w:rFonts w:eastAsia="Times New Roman" w:cs="Times New Roman"/>
          <w:lang w:eastAsia="ru-RU"/>
        </w:rPr>
        <w:t>.</w:t>
      </w:r>
    </w:p>
    <w:p w:rsidR="0076238B" w:rsidRDefault="0076238B" w:rsidP="009713A5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Судом установлено, что в мае 2018 года осужденный, ранее неоднократно привлекавшийся к уголовной ответственности</w:t>
      </w:r>
      <w:r w:rsidRPr="00513033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за хищения и нарушения антинаркотического законодательства, лишенный по решению суда права управления транспортными средствами за их управление в состоянии опьянения и страдающий наркозависимостью, находясь на территории г. Петрозаводска, употребил алкогольные напитки, вновь сел за руль легкового автомобиля своего знакомого и выехал на федеральную автодорогу «КОЛА» в направлении г. Кондопога.</w:t>
      </w:r>
    </w:p>
    <w:p w:rsidR="0076238B" w:rsidRDefault="0076238B" w:rsidP="009713A5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Двигаясь со значительным превышением установленного законодательством скоростного режима, пребывая в сильной степени алкогольного опьянения, на участке дороги между указанными населенными пунктами осужденный не справился с управлением и совершил столкновение с припаркованным на обочине автомобилем марки «ЗИЛ». В результате данное транспортное средство было приведено в движение и придавило потерпевшего, осматривавшего его в тот момент на наличие неисправности. Несмотря на оказанную медицинскую помощь, от полученных травм 57-летний мужчина скончался.</w:t>
      </w:r>
    </w:p>
    <w:p w:rsidR="0076238B" w:rsidRDefault="0076238B" w:rsidP="00873510">
      <w:pPr>
        <w:ind w:firstLine="708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 результатам медицинского освидетельствования установлено состояние алкогольного и наркотического опьянения осужденного в момент совершения преступлений.</w:t>
      </w:r>
    </w:p>
    <w:p w:rsidR="0076238B" w:rsidRPr="00873510" w:rsidRDefault="0076238B" w:rsidP="009713A5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 xml:space="preserve">На стадии предварительного расследования и судебного следствия подсудимый вину не признавал, длительное время скрывался от органов правосудия. Вместе с тем, на основании представленных государственным обвинителем доказательств судом вынесен обвинительный </w:t>
      </w:r>
      <w:r w:rsidRPr="00873510">
        <w:rPr>
          <w:rFonts w:eastAsia="Times New Roman" w:cs="Times New Roman"/>
          <w:lang w:eastAsia="ru-RU"/>
        </w:rPr>
        <w:t>приговор.</w:t>
      </w:r>
    </w:p>
    <w:p w:rsidR="0076238B" w:rsidRPr="00873510" w:rsidRDefault="0076238B" w:rsidP="00873510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873510">
        <w:rPr>
          <w:rFonts w:eastAsia="Times New Roman" w:cs="Times New Roman"/>
          <w:lang w:eastAsia="ru-RU"/>
        </w:rPr>
        <w:t>Рецидивисту назначено наказание в виде лишения свободы на срок 5 лет с отбыванием в исправ</w:t>
      </w:r>
      <w:r>
        <w:rPr>
          <w:rFonts w:eastAsia="Times New Roman" w:cs="Times New Roman"/>
          <w:lang w:eastAsia="ru-RU"/>
        </w:rPr>
        <w:t>ительной колонии общего режима, он взят под стражу в зале суда.</w:t>
      </w:r>
    </w:p>
    <w:p w:rsidR="0076238B" w:rsidRDefault="0076238B" w:rsidP="009713A5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Также на него возложена обязанность выплатить вдове погибшего 1 млн. руб. в счет компенсации причиненного морального вреда.</w:t>
      </w:r>
    </w:p>
    <w:p w:rsidR="0076238B" w:rsidRDefault="0076238B" w:rsidP="009713A5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  <w:t>Приговор не вступил в законную силу.</w:t>
      </w:r>
    </w:p>
    <w:p w:rsidR="0076238B" w:rsidRDefault="0076238B" w:rsidP="009713A5">
      <w:pPr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76238B" w:rsidRPr="009713A5" w:rsidRDefault="0076238B" w:rsidP="009713A5">
      <w:pPr>
        <w:ind w:firstLine="0"/>
        <w:rPr>
          <w:rFonts w:ascii="Verdana" w:eastAsia="Times New Roman" w:hAnsi="Verdana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76238B" w:rsidRPr="009713A5" w:rsidRDefault="0076238B"/>
    <w:p w:rsidR="0076238B" w:rsidRDefault="0076238B">
      <w:pPr>
        <w:rPr>
          <w:b/>
        </w:rPr>
      </w:pPr>
      <w:r>
        <w:rPr>
          <w:b/>
        </w:rPr>
        <w:br w:type="page"/>
      </w:r>
    </w:p>
    <w:p w:rsidR="0076238B" w:rsidRPr="0076238B" w:rsidRDefault="0076238B">
      <w:pPr>
        <w:rPr>
          <w:b/>
        </w:rPr>
      </w:pPr>
      <w:r w:rsidRPr="0076238B">
        <w:rPr>
          <w:b/>
        </w:rPr>
        <w:lastRenderedPageBreak/>
        <w:t>Житель Прионежского района предстанет перед судом за серию краж</w:t>
      </w:r>
    </w:p>
    <w:p w:rsidR="0076238B" w:rsidRDefault="0076238B"/>
    <w:p w:rsidR="0076238B" w:rsidRDefault="0076238B">
      <w:r>
        <w:t>Заместитель прокурора района утвердил обвинительное заключение и передал для рассмотрения в суд уголовное дело по обвинению 20-летнего страдающего алкоголизмом местного жителя, обвиняемого в совершении двух преступлений, предусмотренных ч.1 ст.158 УК РФ (кража, то есть тайное хищение чужого имущества).</w:t>
      </w:r>
    </w:p>
    <w:p w:rsidR="0076238B" w:rsidRDefault="0076238B">
      <w:r>
        <w:t xml:space="preserve">Согласно материалам уголовного дела в январе </w:t>
      </w:r>
      <w:proofErr w:type="spellStart"/>
      <w:r>
        <w:t>т.г</w:t>
      </w:r>
      <w:proofErr w:type="spellEnd"/>
      <w:r>
        <w:t xml:space="preserve">. ранее судимый за аналогичные преступления мужчина, находясь в с. </w:t>
      </w:r>
      <w:proofErr w:type="gramStart"/>
      <w:r>
        <w:t>Деревянное</w:t>
      </w:r>
      <w:proofErr w:type="gramEnd"/>
      <w:r>
        <w:t>, похитил из магазина пять бутылок крепкого алкоголя, причинив организации ущерб на общую сумму более 5 тыс. руб.</w:t>
      </w:r>
    </w:p>
    <w:p w:rsidR="0076238B" w:rsidRDefault="0076238B">
      <w:r>
        <w:t xml:space="preserve">Позднее, находясь на объекте торговли уже на территории д. </w:t>
      </w:r>
      <w:proofErr w:type="spellStart"/>
      <w:r>
        <w:t>Бесовец</w:t>
      </w:r>
      <w:proofErr w:type="spellEnd"/>
      <w:r>
        <w:t>, подозреваемый похитил различное имущество на сумму свыше 2,5 тыс. руб.</w:t>
      </w:r>
    </w:p>
    <w:p w:rsidR="0076238B" w:rsidRDefault="0076238B">
      <w:r>
        <w:t>В соответствии с уголовным законом за каждое из указанных преступлений может быть назначено наказание вплоть до лишения свободы на срок до 2 лет.</w:t>
      </w:r>
    </w:p>
    <w:p w:rsidR="0076238B" w:rsidRDefault="0076238B">
      <w:r>
        <w:t>Уголовное дело будет рассмотрено мировым судьей судебного участка Прионежского района.</w:t>
      </w:r>
    </w:p>
    <w:p w:rsidR="0076238B" w:rsidRDefault="0076238B">
      <w:r>
        <w:t>По материалам прокурорской проверки возбуждено уголовное дело по факту незаконного получения пособия по безработице</w:t>
      </w:r>
    </w:p>
    <w:p w:rsidR="0076238B" w:rsidRDefault="0076238B"/>
    <w:p w:rsidR="0076238B" w:rsidRDefault="0076238B">
      <w:r>
        <w:t xml:space="preserve">Прокуратурой Прионежского района в марте </w:t>
      </w:r>
      <w:proofErr w:type="spellStart"/>
      <w:r>
        <w:t>т.г</w:t>
      </w:r>
      <w:proofErr w:type="spellEnd"/>
      <w:r>
        <w:t>. проведена проверка соблюдения законодательства о занятости населения, в ходе которой установлено, что 30-летний местный житель, являясь с 2016 года индивидуальным предпринимателем и имея регулярные доходы от коммерческой деятельности, в декабре 2019 года с целью получения пособия по безработице обратился с соответствующим заявлением в ГКУ РК «Центр занятости населения» и был признан безработным.</w:t>
      </w:r>
    </w:p>
    <w:p w:rsidR="0076238B" w:rsidRDefault="0076238B">
      <w:r>
        <w:t>При этом, будучи осведомленным о невозможности в соответствии с действующим законодательством признания гражданина, имеющего статус индивидуального предпринимателя, безработным, соответствующие сведения заявитель скрыл от указанного государственного органа.</w:t>
      </w:r>
    </w:p>
    <w:p w:rsidR="0076238B" w:rsidRDefault="0076238B">
      <w:r>
        <w:t>Кроме того, он не сообщил в данный орган, что имеет непогашенную судимость, что в силу закона также является препятствием для признания гражданина безработным.</w:t>
      </w:r>
    </w:p>
    <w:p w:rsidR="0076238B" w:rsidRDefault="0076238B" w:rsidP="006B3F05">
      <w:r>
        <w:t>Таким образом, в период с декабря 2019 года по сентябрь 2020 года подозреваемый незаконно получил из средств бюджета денежные средства в размере свыше 28 тыс. руб.</w:t>
      </w:r>
    </w:p>
    <w:p w:rsidR="0076238B" w:rsidRDefault="0076238B" w:rsidP="006B3F05">
      <w:r>
        <w:t>Данные действия содержат признаки преступления, предусмотренного ч.1 ст.159.2 УК РФ (мошенничество при получении выплат, то есть хищение денежных средств при получении пособия, установленного законом путем умолчания о фактах, влекущих прекращение указанных выплат).</w:t>
      </w:r>
    </w:p>
    <w:p w:rsidR="0076238B" w:rsidRDefault="0076238B" w:rsidP="00AC510C">
      <w:r>
        <w:t xml:space="preserve">Материалы прокурорской проверки были направлены для решения вопроса об уголовном преследовании в ОМВД по </w:t>
      </w:r>
      <w:proofErr w:type="spellStart"/>
      <w:r>
        <w:t>Прионежскому</w:t>
      </w:r>
      <w:proofErr w:type="spellEnd"/>
      <w:r>
        <w:t xml:space="preserve"> району. </w:t>
      </w:r>
    </w:p>
    <w:p w:rsidR="0076238B" w:rsidRDefault="0076238B" w:rsidP="00AC510C">
      <w:r>
        <w:t xml:space="preserve">По результатам их рассмотрения отделением дознания указанного органа возбуждено уголовное дело. </w:t>
      </w:r>
    </w:p>
    <w:p w:rsidR="005F146F" w:rsidRDefault="0076238B">
      <w:r>
        <w:t>Ход его расследования находится на контроле прокуратуры района.</w:t>
      </w:r>
      <w:bookmarkStart w:id="2" w:name="_GoBack"/>
      <w:bookmarkEnd w:id="2"/>
    </w:p>
    <w:sectPr w:rsidR="005F146F" w:rsidSect="0076238B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C2"/>
    <w:rsid w:val="001809EE"/>
    <w:rsid w:val="001B7CC2"/>
    <w:rsid w:val="00422221"/>
    <w:rsid w:val="005F146F"/>
    <w:rsid w:val="005F3A5B"/>
    <w:rsid w:val="0076238B"/>
    <w:rsid w:val="007B7997"/>
    <w:rsid w:val="00A745AB"/>
    <w:rsid w:val="00C91B71"/>
    <w:rsid w:val="00D347A9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Мирослав Васильевич</dc:creator>
  <cp:lastModifiedBy>Яна</cp:lastModifiedBy>
  <cp:revision>2</cp:revision>
  <dcterms:created xsi:type="dcterms:W3CDTF">2021-04-08T11:17:00Z</dcterms:created>
  <dcterms:modified xsi:type="dcterms:W3CDTF">2021-04-08T11:17:00Z</dcterms:modified>
</cp:coreProperties>
</file>